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69A" w:rsidRDefault="0091769A" w:rsidP="0091769A">
      <w:pPr>
        <w:pStyle w:val="a6"/>
        <w:spacing w:before="3600" w:after="960"/>
      </w:pPr>
      <w:r w:rsidRPr="00154767">
        <w:t>Программ</w:t>
      </w:r>
      <w:r>
        <w:t>а</w:t>
      </w:r>
      <w:r w:rsidRPr="00154767">
        <w:t xml:space="preserve"> для ЭВМ </w:t>
      </w:r>
      <w:r>
        <w:t>«</w:t>
      </w:r>
      <w:r w:rsidR="00741265">
        <w:rPr>
          <w:highlight w:val="yellow"/>
          <w:lang w:val="en-US"/>
        </w:rPr>
        <w:t>Bulk</w:t>
      </w:r>
      <w:r w:rsidR="00741265" w:rsidRPr="007B6FA6">
        <w:rPr>
          <w:highlight w:val="yellow"/>
        </w:rPr>
        <w:t xml:space="preserve"> </w:t>
      </w:r>
      <w:r w:rsidR="00741265">
        <w:rPr>
          <w:highlight w:val="yellow"/>
          <w:lang w:val="en-US"/>
        </w:rPr>
        <w:t>Service</w:t>
      </w:r>
      <w:r>
        <w:t>»</w:t>
      </w:r>
    </w:p>
    <w:p w:rsidR="0091769A" w:rsidRDefault="0091769A" w:rsidP="0091769A">
      <w:pPr>
        <w:pStyle w:val="a6"/>
        <w:rPr>
          <w:rFonts w:cs="Times New Roman"/>
        </w:rPr>
      </w:pPr>
      <w:r w:rsidRPr="00AD2A91">
        <w:rPr>
          <w:rFonts w:cs="Times New Roman"/>
        </w:rPr>
        <w:t>Описание функциональных характеристик программного обеспечения и информации, необходимой для установки и эксплуатации программного обеспечения</w:t>
      </w:r>
    </w:p>
    <w:p w:rsidR="0091769A" w:rsidRPr="001B39F8" w:rsidRDefault="0091769A" w:rsidP="0091769A">
      <w:pPr>
        <w:pStyle w:val="a5"/>
        <w:rPr>
          <w:rFonts w:cs="Times New Roman"/>
        </w:rPr>
      </w:pPr>
      <w:r w:rsidRPr="001B39F8">
        <w:rPr>
          <w:rFonts w:cs="Times New Roman"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5402493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769A" w:rsidRDefault="0091769A" w:rsidP="0091769A">
          <w:pPr>
            <w:pStyle w:val="ab"/>
          </w:pPr>
          <w:r>
            <w:t>Оглавление</w:t>
          </w:r>
        </w:p>
        <w:p w:rsidR="00A43BC7" w:rsidRDefault="0091769A">
          <w:pPr>
            <w:pStyle w:val="12"/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353974" w:history="1">
            <w:r w:rsidR="00A43BC7" w:rsidRPr="0090367E">
              <w:rPr>
                <w:rStyle w:val="a7"/>
                <w:noProof/>
              </w:rPr>
              <w:t>1</w:t>
            </w:r>
            <w:r w:rsidR="00A43BC7"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="00A43BC7" w:rsidRPr="0090367E">
              <w:rPr>
                <w:rStyle w:val="a7"/>
                <w:noProof/>
              </w:rPr>
              <w:t>Общие сведения</w:t>
            </w:r>
            <w:r w:rsidR="00A43BC7">
              <w:rPr>
                <w:noProof/>
                <w:webHidden/>
              </w:rPr>
              <w:tab/>
            </w:r>
            <w:r w:rsidR="00A43BC7">
              <w:rPr>
                <w:noProof/>
                <w:webHidden/>
              </w:rPr>
              <w:fldChar w:fldCharType="begin"/>
            </w:r>
            <w:r w:rsidR="00A43BC7">
              <w:rPr>
                <w:noProof/>
                <w:webHidden/>
              </w:rPr>
              <w:instrText xml:space="preserve"> PAGEREF _Toc176353974 \h </w:instrText>
            </w:r>
            <w:r w:rsidR="00A43BC7">
              <w:rPr>
                <w:noProof/>
                <w:webHidden/>
              </w:rPr>
            </w:r>
            <w:r w:rsidR="00A43BC7"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3</w:t>
            </w:r>
            <w:r w:rsidR="00A43BC7"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12"/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75" w:history="1">
            <w:r w:rsidRPr="0090367E">
              <w:rPr>
                <w:rStyle w:val="a7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</w:rPr>
              <w:t>Функциональные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76" w:history="1">
            <w:r w:rsidRPr="0090367E">
              <w:rPr>
                <w:rStyle w:val="a7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</w:rPr>
              <w:t>Конвейеры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353977" w:history="1">
            <w:r w:rsidRPr="0090367E">
              <w:rPr>
                <w:rStyle w:val="a7"/>
              </w:rPr>
              <w:t>2.1.1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90367E">
              <w:rPr>
                <w:rStyle w:val="a7"/>
              </w:rPr>
              <w:t>Карточка конвейера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_Toc176353977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F6DA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43BC7" w:rsidRDefault="00A43BC7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78" w:history="1">
            <w:r w:rsidRPr="0090367E">
              <w:rPr>
                <w:rStyle w:val="a7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</w:rPr>
              <w:t>Серверы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353979" w:history="1">
            <w:r w:rsidRPr="0090367E">
              <w:rPr>
                <w:rStyle w:val="a7"/>
              </w:rPr>
              <w:t>2.2.1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90367E">
              <w:rPr>
                <w:rStyle w:val="a7"/>
              </w:rPr>
              <w:t>Карточка сервера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_Toc176353979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F6DA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43BC7" w:rsidRDefault="00A43BC7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80" w:history="1">
            <w:r w:rsidRPr="0090367E">
              <w:rPr>
                <w:rStyle w:val="a7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</w:rPr>
              <w:t>Логи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81" w:history="1">
            <w:r w:rsidRPr="0090367E">
              <w:rPr>
                <w:rStyle w:val="a7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  <w:lang w:val="en-US"/>
              </w:rPr>
              <w:t>FMI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353982" w:history="1">
            <w:r w:rsidRPr="0090367E">
              <w:rPr>
                <w:rStyle w:val="a7"/>
              </w:rPr>
              <w:t>2.4.1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90367E">
              <w:rPr>
                <w:rStyle w:val="a7"/>
              </w:rPr>
              <w:t>Задачи перезаливки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_Toc176353982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F6DAF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43BC7" w:rsidRDefault="00A43BC7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353983" w:history="1">
            <w:r w:rsidRPr="0090367E">
              <w:rPr>
                <w:rStyle w:val="a7"/>
              </w:rPr>
              <w:t>2.4.2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90367E">
              <w:rPr>
                <w:rStyle w:val="a7"/>
              </w:rPr>
              <w:t>Поиск по базе данных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_Toc176353983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F6DAF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43BC7" w:rsidRDefault="00A43BC7">
          <w:pPr>
            <w:pStyle w:val="31"/>
            <w:rPr>
              <w:rFonts w:asciiTheme="minorHAnsi" w:eastAsiaTheme="minorEastAsia" w:hAnsiTheme="minorHAnsi" w:cstheme="minorBidi"/>
              <w:color w:val="auto"/>
              <w:szCs w:val="24"/>
              <w:lang w:eastAsia="ru-RU"/>
            </w:rPr>
          </w:pPr>
          <w:hyperlink w:anchor="_Toc176353984" w:history="1">
            <w:r w:rsidRPr="0090367E">
              <w:rPr>
                <w:rStyle w:val="a7"/>
              </w:rPr>
              <w:t>2.4.3</w:t>
            </w:r>
            <w:r>
              <w:rPr>
                <w:rFonts w:asciiTheme="minorHAnsi" w:eastAsiaTheme="minorEastAsia" w:hAnsiTheme="minorHAnsi" w:cstheme="minorBidi"/>
                <w:color w:val="auto"/>
                <w:szCs w:val="24"/>
                <w:lang w:eastAsia="ru-RU"/>
              </w:rPr>
              <w:tab/>
            </w:r>
            <w:r w:rsidRPr="0090367E">
              <w:rPr>
                <w:rStyle w:val="a7"/>
              </w:rPr>
              <w:t>Поиск по хранилищу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_Toc176353984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F6DAF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43BC7" w:rsidRDefault="00A43BC7">
          <w:pPr>
            <w:pStyle w:val="21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85" w:history="1">
            <w:r w:rsidRPr="0090367E">
              <w:rPr>
                <w:rStyle w:val="a7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</w:rPr>
              <w:t>Администрирование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3BC7" w:rsidRDefault="00A43BC7">
          <w:pPr>
            <w:pStyle w:val="12"/>
            <w:rPr>
              <w:rFonts w:asciiTheme="minorHAnsi" w:eastAsiaTheme="minorEastAsia" w:hAnsiTheme="minorHAnsi"/>
              <w:noProof/>
              <w:szCs w:val="24"/>
              <w:lang w:eastAsia="ru-RU"/>
            </w:rPr>
          </w:pPr>
          <w:hyperlink w:anchor="_Toc176353986" w:history="1">
            <w:r w:rsidRPr="0090367E">
              <w:rPr>
                <w:rStyle w:val="a7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Cs w:val="24"/>
                <w:lang w:eastAsia="ru-RU"/>
              </w:rPr>
              <w:tab/>
            </w:r>
            <w:r w:rsidRPr="0090367E">
              <w:rPr>
                <w:rStyle w:val="a7"/>
                <w:noProof/>
              </w:rPr>
              <w:t>Информация, необходимая для установки и эксплуатации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_Toc176353986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6DA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769A" w:rsidRDefault="0091769A" w:rsidP="0091769A">
          <w:r>
            <w:rPr>
              <w:b/>
              <w:bCs/>
            </w:rPr>
            <w:fldChar w:fldCharType="end"/>
          </w:r>
        </w:p>
      </w:sdtContent>
    </w:sdt>
    <w:p w:rsidR="0091769A" w:rsidRDefault="0091769A" w:rsidP="0091769A">
      <w:pPr>
        <w:ind w:firstLine="0"/>
      </w:pPr>
    </w:p>
    <w:p w:rsidR="0091769A" w:rsidRPr="00AD2A91" w:rsidRDefault="0091769A" w:rsidP="0091769A">
      <w:pPr>
        <w:pStyle w:val="a4"/>
        <w:rPr>
          <w:rFonts w:cs="Times New Roman"/>
        </w:rPr>
      </w:pPr>
    </w:p>
    <w:p w:rsidR="0091769A" w:rsidRPr="00AD2A91" w:rsidRDefault="0091769A" w:rsidP="0091769A">
      <w:pPr>
        <w:pStyle w:val="a4"/>
        <w:rPr>
          <w:rFonts w:cs="Times New Roman"/>
        </w:rPr>
      </w:pPr>
    </w:p>
    <w:p w:rsidR="0091769A" w:rsidRPr="006D7235" w:rsidRDefault="0091769A" w:rsidP="0091769A">
      <w:pPr>
        <w:pStyle w:val="10"/>
      </w:pPr>
      <w:bookmarkStart w:id="1" w:name="_Общие_сведения"/>
      <w:bookmarkStart w:id="2" w:name="_Toc57275716"/>
      <w:bookmarkStart w:id="3" w:name="_Toc70453688"/>
      <w:bookmarkStart w:id="4" w:name="_Toc176353974"/>
      <w:bookmarkEnd w:id="1"/>
      <w:r w:rsidRPr="006D7235">
        <w:lastRenderedPageBreak/>
        <w:t>Общие сведения</w:t>
      </w:r>
      <w:bookmarkEnd w:id="2"/>
      <w:bookmarkEnd w:id="3"/>
      <w:bookmarkEnd w:id="4"/>
    </w:p>
    <w:p w:rsidR="0091769A" w:rsidRPr="00520F0B" w:rsidRDefault="0091769A" w:rsidP="0091769A">
      <w:pPr>
        <w:pStyle w:val="a4"/>
        <w:rPr>
          <w:rFonts w:cs="Times New Roman"/>
          <w:lang w:val="en-US" w:eastAsia="ru-RU"/>
        </w:rPr>
      </w:pPr>
      <w:bookmarkStart w:id="5" w:name="_Hlk115869414"/>
      <w:bookmarkStart w:id="6" w:name="_Toc57275717"/>
      <w:bookmarkStart w:id="7" w:name="_Toc70453689"/>
      <w:r w:rsidRPr="00AD2A91">
        <w:rPr>
          <w:rFonts w:cs="Times New Roman"/>
          <w:lang w:eastAsia="ru-RU"/>
        </w:rPr>
        <w:t>Программа предназначена:</w:t>
      </w:r>
    </w:p>
    <w:p w:rsidR="008350ED" w:rsidRPr="008A14C8" w:rsidRDefault="008350ED" w:rsidP="008350ED">
      <w:pPr>
        <w:pStyle w:val="1"/>
      </w:pPr>
      <w:r>
        <w:t>Д</w:t>
      </w:r>
      <w:r w:rsidRPr="008A14C8">
        <w:t xml:space="preserve">ля заливки данных из XML в различные БД на основе специально подготовленных правил в виде </w:t>
      </w:r>
      <w:proofErr w:type="spellStart"/>
      <w:r w:rsidRPr="008A14C8">
        <w:t>xsd</w:t>
      </w:r>
      <w:proofErr w:type="spellEnd"/>
      <w:r w:rsidRPr="008A14C8">
        <w:t xml:space="preserve"> файлов</w:t>
      </w:r>
    </w:p>
    <w:p w:rsidR="0091769A" w:rsidRPr="006D7235" w:rsidRDefault="0091769A" w:rsidP="0091769A">
      <w:pPr>
        <w:pStyle w:val="10"/>
      </w:pPr>
      <w:bookmarkStart w:id="8" w:name="_Toc176353975"/>
      <w:bookmarkEnd w:id="5"/>
      <w:r w:rsidRPr="006D7235">
        <w:lastRenderedPageBreak/>
        <w:t>Функциональные возможности</w:t>
      </w:r>
      <w:bookmarkEnd w:id="6"/>
      <w:bookmarkEnd w:id="7"/>
      <w:bookmarkEnd w:id="8"/>
    </w:p>
    <w:p w:rsidR="0091769A" w:rsidRPr="00AD2A91" w:rsidRDefault="0091769A" w:rsidP="0091769A">
      <w:pPr>
        <w:pStyle w:val="a4"/>
        <w:rPr>
          <w:rFonts w:cs="Times New Roman"/>
        </w:rPr>
      </w:pPr>
      <w:r>
        <w:rPr>
          <w:rFonts w:cs="Times New Roman"/>
        </w:rPr>
        <w:t>Программа</w:t>
      </w:r>
      <w:r w:rsidRPr="00AD2A91">
        <w:rPr>
          <w:rFonts w:cs="Times New Roman"/>
        </w:rPr>
        <w:t xml:space="preserve"> состоит из следующих функциональных разделов:</w:t>
      </w:r>
    </w:p>
    <w:p w:rsidR="00A96378" w:rsidRPr="00A96378" w:rsidRDefault="007B6FA6" w:rsidP="00A96378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>Конвейеры</w:t>
      </w:r>
      <w:r w:rsidR="0091769A" w:rsidRPr="00AD2A91">
        <w:rPr>
          <w:rFonts w:cs="Times New Roman"/>
        </w:rPr>
        <w:t xml:space="preserve">. </w:t>
      </w:r>
      <w:r w:rsidR="0091769A">
        <w:rPr>
          <w:rFonts w:cs="Times New Roman"/>
        </w:rPr>
        <w:t>Содержит</w:t>
      </w:r>
      <w:r w:rsidR="00A96378" w:rsidRPr="00406840">
        <w:t xml:space="preserve"> список конвейеров с информацией по ним</w:t>
      </w:r>
      <w:r w:rsidR="00A96378">
        <w:t xml:space="preserve">, а </w:t>
      </w:r>
      <w:r w:rsidR="00A96378" w:rsidRPr="00406840">
        <w:t xml:space="preserve">также </w:t>
      </w:r>
      <w:r w:rsidR="00A96378">
        <w:t>функции добавления, удаления конвейера, его запуска и остановки;</w:t>
      </w:r>
    </w:p>
    <w:p w:rsidR="0091769A" w:rsidRDefault="007B6FA6" w:rsidP="0091769A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>Серверы</w:t>
      </w:r>
      <w:r w:rsidR="0091769A" w:rsidRPr="00E55B54">
        <w:rPr>
          <w:rFonts w:cs="Times New Roman"/>
        </w:rPr>
        <w:t xml:space="preserve">. </w:t>
      </w:r>
      <w:r w:rsidR="001958ED">
        <w:rPr>
          <w:rFonts w:cs="Times New Roman"/>
        </w:rPr>
        <w:t>Содержит список серверов с возможностью</w:t>
      </w:r>
      <w:r w:rsidR="007B2F99">
        <w:rPr>
          <w:rFonts w:cs="Times New Roman"/>
        </w:rPr>
        <w:t xml:space="preserve"> перезапуска</w:t>
      </w:r>
      <w:r w:rsidR="00216744">
        <w:rPr>
          <w:rFonts w:cs="Times New Roman"/>
        </w:rPr>
        <w:t xml:space="preserve"> и</w:t>
      </w:r>
      <w:r w:rsidR="00DB2EBE">
        <w:rPr>
          <w:rFonts w:cs="Times New Roman"/>
        </w:rPr>
        <w:t xml:space="preserve"> мониторинг</w:t>
      </w:r>
      <w:r w:rsidR="00216744">
        <w:rPr>
          <w:rFonts w:cs="Times New Roman"/>
        </w:rPr>
        <w:t>а</w:t>
      </w:r>
      <w:r w:rsidR="000D6FEF">
        <w:rPr>
          <w:rFonts w:cs="Times New Roman"/>
        </w:rPr>
        <w:t xml:space="preserve"> </w:t>
      </w:r>
      <w:r w:rsidR="00216744">
        <w:rPr>
          <w:rFonts w:cs="Times New Roman"/>
        </w:rPr>
        <w:t xml:space="preserve">серверного </w:t>
      </w:r>
      <w:r w:rsidR="000D6FEF">
        <w:rPr>
          <w:rFonts w:cs="Times New Roman"/>
        </w:rPr>
        <w:t>ПО</w:t>
      </w:r>
      <w:r w:rsidR="00EE0A28">
        <w:rPr>
          <w:rFonts w:cs="Times New Roman"/>
        </w:rPr>
        <w:t>;</w:t>
      </w:r>
    </w:p>
    <w:p w:rsidR="007B6FA6" w:rsidRDefault="007B6FA6" w:rsidP="007B6FA6">
      <w:pPr>
        <w:pStyle w:val="1"/>
        <w:ind w:left="0" w:firstLine="709"/>
        <w:rPr>
          <w:rFonts w:cs="Times New Roman"/>
        </w:rPr>
      </w:pPr>
      <w:proofErr w:type="spellStart"/>
      <w:r>
        <w:rPr>
          <w:rFonts w:cs="Times New Roman"/>
          <w:b/>
        </w:rPr>
        <w:t>Логи</w:t>
      </w:r>
      <w:proofErr w:type="spellEnd"/>
      <w:r w:rsidRPr="00E55B54">
        <w:rPr>
          <w:rFonts w:cs="Times New Roman"/>
        </w:rPr>
        <w:t>.</w:t>
      </w:r>
      <w:r w:rsidR="00C369FB" w:rsidRPr="00C369FB">
        <w:rPr>
          <w:rFonts w:cs="Times New Roman"/>
        </w:rPr>
        <w:t xml:space="preserve"> </w:t>
      </w:r>
      <w:r w:rsidR="00C369FB">
        <w:rPr>
          <w:rFonts w:cs="Times New Roman"/>
        </w:rPr>
        <w:t>Содержит список логов</w:t>
      </w:r>
      <w:r w:rsidR="00A45F75">
        <w:rPr>
          <w:rFonts w:cs="Times New Roman"/>
        </w:rPr>
        <w:t>, зафиксированных для конвейеров и сервисов;</w:t>
      </w:r>
      <w:r w:rsidRPr="00E55B54">
        <w:rPr>
          <w:rFonts w:cs="Times New Roman"/>
        </w:rPr>
        <w:t xml:space="preserve"> </w:t>
      </w:r>
    </w:p>
    <w:p w:rsidR="007B6FA6" w:rsidRPr="007B6FA6" w:rsidRDefault="007B6FA6" w:rsidP="007B6FA6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  <w:lang w:val="en-US"/>
        </w:rPr>
        <w:t>FMI</w:t>
      </w:r>
      <w:r w:rsidRPr="00E55B54">
        <w:rPr>
          <w:rFonts w:cs="Times New Roman"/>
        </w:rPr>
        <w:t xml:space="preserve">. </w:t>
      </w:r>
      <w:r w:rsidR="001D5230">
        <w:rPr>
          <w:rFonts w:cs="Times New Roman"/>
        </w:rPr>
        <w:t>С</w:t>
      </w:r>
      <w:r w:rsidR="003C1BB8">
        <w:rPr>
          <w:rFonts w:cs="Times New Roman"/>
        </w:rPr>
        <w:t>одержит с</w:t>
      </w:r>
      <w:r w:rsidR="001D5230">
        <w:rPr>
          <w:rFonts w:cs="Times New Roman"/>
        </w:rPr>
        <w:t xml:space="preserve">писок задач </w:t>
      </w:r>
      <w:r w:rsidR="00C2432A">
        <w:rPr>
          <w:rFonts w:cs="Times New Roman"/>
        </w:rPr>
        <w:t xml:space="preserve">на </w:t>
      </w:r>
      <w:proofErr w:type="spellStart"/>
      <w:r w:rsidR="00C2432A">
        <w:rPr>
          <w:rFonts w:cs="Times New Roman"/>
        </w:rPr>
        <w:t>перезаливку</w:t>
      </w:r>
      <w:proofErr w:type="spellEnd"/>
      <w:r w:rsidR="00C2432A">
        <w:rPr>
          <w:rFonts w:cs="Times New Roman"/>
        </w:rPr>
        <w:t xml:space="preserve"> </w:t>
      </w:r>
      <w:r w:rsidR="003C1BB8">
        <w:rPr>
          <w:rFonts w:cs="Times New Roman"/>
        </w:rPr>
        <w:t xml:space="preserve">данных </w:t>
      </w:r>
      <w:r w:rsidR="00C2432A">
        <w:rPr>
          <w:rFonts w:cs="Times New Roman"/>
        </w:rPr>
        <w:t xml:space="preserve">по всем конвейерам при изменении структуры данных по имеющимся файлам. </w:t>
      </w:r>
    </w:p>
    <w:p w:rsidR="007B6FA6" w:rsidRDefault="007B6FA6" w:rsidP="007B6FA6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>Администрирование</w:t>
      </w:r>
      <w:r w:rsidRPr="00E55B54">
        <w:rPr>
          <w:rFonts w:cs="Times New Roman"/>
        </w:rPr>
        <w:t xml:space="preserve">. </w:t>
      </w:r>
      <w:r w:rsidR="00406840" w:rsidRPr="00D22B2B">
        <w:rPr>
          <w:rFonts w:cs="Times New Roman"/>
        </w:rPr>
        <w:t>Содержит перечень настроек для управления Системой.</w:t>
      </w:r>
    </w:p>
    <w:p w:rsidR="0091769A" w:rsidRPr="006D7235" w:rsidRDefault="00884F6D" w:rsidP="0091769A">
      <w:pPr>
        <w:pStyle w:val="2"/>
      </w:pPr>
      <w:bookmarkStart w:id="9" w:name="_Toc176353976"/>
      <w:r>
        <w:t>Конвейеры</w:t>
      </w:r>
      <w:bookmarkEnd w:id="9"/>
    </w:p>
    <w:p w:rsidR="00C24BE1" w:rsidRDefault="0091769A" w:rsidP="0091769A">
      <w:pPr>
        <w:rPr>
          <w:rFonts w:cs="Times New Roman"/>
        </w:rPr>
      </w:pPr>
      <w:r w:rsidRPr="00AD2A91">
        <w:rPr>
          <w:rFonts w:cs="Times New Roman"/>
        </w:rPr>
        <w:t>Данный раздел носит в себе</w:t>
      </w:r>
      <w:r>
        <w:rPr>
          <w:rFonts w:cs="Times New Roman"/>
        </w:rPr>
        <w:t xml:space="preserve"> функцию отображения основной информации о </w:t>
      </w:r>
      <w:r w:rsidR="00C24BE1">
        <w:rPr>
          <w:rFonts w:cs="Times New Roman"/>
        </w:rPr>
        <w:t>созданных конвейерах.</w:t>
      </w:r>
    </w:p>
    <w:p w:rsidR="0091769A" w:rsidRDefault="00C24BE1" w:rsidP="0091769A">
      <w:pPr>
        <w:rPr>
          <w:rFonts w:cs="Times New Roman"/>
        </w:rPr>
      </w:pPr>
      <w:r>
        <w:rPr>
          <w:rFonts w:cs="Times New Roman"/>
        </w:rPr>
        <w:t xml:space="preserve">Конвейер представляет собой совокупность настроек, определяющих откуда брать данные, собранные с источников, как их </w:t>
      </w:r>
      <w:r w:rsidR="002E2AE3">
        <w:rPr>
          <w:rFonts w:cs="Times New Roman"/>
        </w:rPr>
        <w:t>соотносить с имеющейся структурой БД</w:t>
      </w:r>
      <w:r>
        <w:rPr>
          <w:rFonts w:cs="Times New Roman"/>
        </w:rPr>
        <w:t xml:space="preserve"> и куда загружать.</w:t>
      </w:r>
    </w:p>
    <w:p w:rsidR="00034F9A" w:rsidRPr="009E6EED" w:rsidRDefault="009E6EED" w:rsidP="0091769A">
      <w:pPr>
        <w:rPr>
          <w:rFonts w:cs="Times New Roman"/>
        </w:rPr>
      </w:pPr>
      <w:r>
        <w:rPr>
          <w:rFonts w:cstheme="minorHAnsi"/>
        </w:rPr>
        <w:t>Конвейеры</w:t>
      </w:r>
      <w:r w:rsidRPr="00604E9D">
        <w:rPr>
          <w:rFonts w:cstheme="minorHAnsi"/>
        </w:rPr>
        <w:t xml:space="preserve"> предназначены для многократного использования, они </w:t>
      </w:r>
      <w:r>
        <w:rPr>
          <w:rFonts w:cstheme="minorHAnsi"/>
        </w:rPr>
        <w:t>регулярно проверяют</w:t>
      </w:r>
      <w:r w:rsidRPr="00604E9D">
        <w:rPr>
          <w:rFonts w:cstheme="minorHAnsi"/>
        </w:rPr>
        <w:t xml:space="preserve"> </w:t>
      </w:r>
      <w:r>
        <w:rPr>
          <w:rFonts w:cstheme="minorHAnsi"/>
        </w:rPr>
        <w:t>появление новых данных от сбора</w:t>
      </w:r>
      <w:r w:rsidR="00456DD1">
        <w:rPr>
          <w:rFonts w:cstheme="minorHAnsi"/>
        </w:rPr>
        <w:t xml:space="preserve">, которые необходимо загрузить в БД. </w:t>
      </w:r>
    </w:p>
    <w:p w:rsidR="00187DBE" w:rsidRDefault="00E27069" w:rsidP="0091769A">
      <w:pPr>
        <w:ind w:firstLine="0"/>
        <w:jc w:val="center"/>
        <w:rPr>
          <w:rFonts w:cs="Times New Roman"/>
        </w:rPr>
      </w:pPr>
      <w:r>
        <w:rPr>
          <w:rFonts w:cs="Times New Roman"/>
          <w:b/>
          <w:noProof/>
        </w:rPr>
        <w:drawing>
          <wp:inline distT="0" distB="0" distL="0" distR="0" wp14:anchorId="157533E0" wp14:editId="4C53E4BA">
            <wp:extent cx="5940425" cy="2912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4-09-04 в 11.49.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9A" w:rsidRPr="00AD2A91" w:rsidRDefault="0091769A" w:rsidP="0091769A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1. </w:t>
      </w:r>
      <w:r w:rsidR="00E27069">
        <w:rPr>
          <w:rFonts w:cs="Times New Roman"/>
        </w:rPr>
        <w:t>Страница списка конвейеров</w:t>
      </w:r>
    </w:p>
    <w:p w:rsidR="0091769A" w:rsidRPr="005857FF" w:rsidRDefault="00880BE7" w:rsidP="0091769A">
      <w:pPr>
        <w:pStyle w:val="3"/>
      </w:pPr>
      <w:bookmarkStart w:id="10" w:name="_Toc176353977"/>
      <w:r>
        <w:t>Карточка конвейера</w:t>
      </w:r>
      <w:bookmarkEnd w:id="10"/>
    </w:p>
    <w:p w:rsidR="0091769A" w:rsidRDefault="0091769A" w:rsidP="0091769A">
      <w:pPr>
        <w:pStyle w:val="aa"/>
      </w:pPr>
      <w:r w:rsidRPr="00AD2A91">
        <w:t>Данный раздел содерж</w:t>
      </w:r>
      <w:r>
        <w:t>ит:</w:t>
      </w:r>
    </w:p>
    <w:p w:rsidR="00880BE7" w:rsidRDefault="00634306" w:rsidP="0091769A">
      <w:pPr>
        <w:pStyle w:val="aa"/>
        <w:numPr>
          <w:ilvl w:val="0"/>
          <w:numId w:val="6"/>
        </w:numPr>
      </w:pPr>
      <w:r>
        <w:lastRenderedPageBreak/>
        <w:t xml:space="preserve">Настройки конвейера (откуда брать </w:t>
      </w:r>
      <w:r>
        <w:rPr>
          <w:lang w:val="en-US"/>
        </w:rPr>
        <w:t>xml</w:t>
      </w:r>
      <w:r>
        <w:t xml:space="preserve"> файл, как данные из него обрабатывать, куда загружать данные);</w:t>
      </w:r>
    </w:p>
    <w:p w:rsidR="00634306" w:rsidRDefault="00634306" w:rsidP="0091769A">
      <w:pPr>
        <w:pStyle w:val="aa"/>
        <w:numPr>
          <w:ilvl w:val="0"/>
          <w:numId w:val="6"/>
        </w:numPr>
      </w:pPr>
      <w:r>
        <w:t>Мониторинг текущего состояния конвейера и статистика по конвейеру;</w:t>
      </w:r>
    </w:p>
    <w:p w:rsidR="00634306" w:rsidRDefault="00634306" w:rsidP="0091769A">
      <w:pPr>
        <w:pStyle w:val="aa"/>
        <w:numPr>
          <w:ilvl w:val="0"/>
          <w:numId w:val="6"/>
        </w:numPr>
      </w:pPr>
      <w:proofErr w:type="spellStart"/>
      <w:r>
        <w:t>Логи</w:t>
      </w:r>
      <w:proofErr w:type="spellEnd"/>
      <w:r>
        <w:t xml:space="preserve"> конвейера;</w:t>
      </w:r>
    </w:p>
    <w:p w:rsidR="00634306" w:rsidRDefault="00634306" w:rsidP="0091769A">
      <w:pPr>
        <w:pStyle w:val="aa"/>
        <w:numPr>
          <w:ilvl w:val="0"/>
          <w:numId w:val="6"/>
        </w:numPr>
      </w:pPr>
      <w:r>
        <w:t xml:space="preserve">Задачи на </w:t>
      </w:r>
      <w:proofErr w:type="spellStart"/>
      <w:r>
        <w:t>перезаливку</w:t>
      </w:r>
      <w:proofErr w:type="spellEnd"/>
      <w:r>
        <w:t xml:space="preserve"> с возможностью создания новых задач;</w:t>
      </w:r>
    </w:p>
    <w:p w:rsidR="00634306" w:rsidRDefault="00634306" w:rsidP="0091769A">
      <w:pPr>
        <w:pStyle w:val="aa"/>
        <w:numPr>
          <w:ilvl w:val="0"/>
          <w:numId w:val="6"/>
        </w:numPr>
      </w:pPr>
      <w:r>
        <w:t>Очередь файлов конвейера;</w:t>
      </w:r>
    </w:p>
    <w:p w:rsidR="00634306" w:rsidRDefault="00634306" w:rsidP="0091769A">
      <w:pPr>
        <w:pStyle w:val="aa"/>
        <w:numPr>
          <w:ilvl w:val="0"/>
          <w:numId w:val="6"/>
        </w:numPr>
      </w:pPr>
      <w:r>
        <w:t>Функции включения/отключения конвейера.</w:t>
      </w:r>
    </w:p>
    <w:p w:rsidR="0091769A" w:rsidRDefault="00634306" w:rsidP="00880BE7">
      <w:pPr>
        <w:pStyle w:val="aa"/>
      </w:pPr>
      <w:r>
        <w:rPr>
          <w:noProof/>
        </w:rPr>
        <w:drawing>
          <wp:inline distT="0" distB="0" distL="0" distR="0" wp14:anchorId="1D362A77" wp14:editId="4207D0C7">
            <wp:extent cx="5940425" cy="28848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4-09-04 в 12.02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06" w:rsidRPr="00AD2A91" w:rsidRDefault="00634306" w:rsidP="00634306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2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>Карточка конвейера</w:t>
      </w:r>
    </w:p>
    <w:p w:rsidR="0091769A" w:rsidRPr="00736DD1" w:rsidRDefault="00B71899" w:rsidP="0091769A">
      <w:pPr>
        <w:pStyle w:val="2"/>
      </w:pPr>
      <w:bookmarkStart w:id="11" w:name="_Toc176353978"/>
      <w:r>
        <w:t>Серверы</w:t>
      </w:r>
      <w:bookmarkEnd w:id="11"/>
    </w:p>
    <w:p w:rsidR="0091769A" w:rsidRDefault="00EE0A28" w:rsidP="00EE0A28">
      <w:pPr>
        <w:pStyle w:val="aa"/>
        <w:ind w:firstLine="567"/>
        <w:rPr>
          <w:color w:val="000000"/>
        </w:rPr>
      </w:pPr>
      <w:r>
        <w:t>Данный раздел с</w:t>
      </w:r>
      <w:r>
        <w:t>одержит список серверов с возможностью перезапуска и мониторинга серверного ПО</w:t>
      </w:r>
      <w:r>
        <w:t xml:space="preserve"> для</w:t>
      </w:r>
      <w:r>
        <w:t xml:space="preserve"> серверов, главного и подключенных к главному (главный – сервер, на котором запущен </w:t>
      </w:r>
      <w:r>
        <w:rPr>
          <w:lang w:val="en-US"/>
        </w:rPr>
        <w:t>Bulk</w:t>
      </w:r>
      <w:r>
        <w:t xml:space="preserve"> </w:t>
      </w:r>
      <w:r>
        <w:rPr>
          <w:lang w:val="en-US"/>
        </w:rPr>
        <w:t>Service</w:t>
      </w:r>
      <w:r w:rsidRPr="000D6FEF">
        <w:t>)</w:t>
      </w:r>
      <w:r>
        <w:t xml:space="preserve">. </w:t>
      </w:r>
    </w:p>
    <w:p w:rsidR="00056D42" w:rsidRDefault="00EE0A28" w:rsidP="00EE0A28">
      <w:pPr>
        <w:pStyle w:val="aa"/>
      </w:pPr>
      <w:r>
        <w:rPr>
          <w:noProof/>
        </w:rPr>
        <w:drawing>
          <wp:inline distT="0" distB="0" distL="0" distR="0">
            <wp:extent cx="5940425" cy="28536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4-09-04 в 12.19.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D42" w:rsidRPr="00AD2A91" w:rsidRDefault="00056D42" w:rsidP="00056D42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lastRenderedPageBreak/>
        <w:t xml:space="preserve">Рисунок </w:t>
      </w:r>
      <w:r>
        <w:rPr>
          <w:rFonts w:cs="Times New Roman"/>
        </w:rPr>
        <w:t>3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 xml:space="preserve">Страница списка </w:t>
      </w:r>
      <w:r w:rsidR="00EE0A28">
        <w:rPr>
          <w:rFonts w:cs="Times New Roman"/>
        </w:rPr>
        <w:t>серверов</w:t>
      </w:r>
    </w:p>
    <w:p w:rsidR="0091769A" w:rsidRPr="00AC2F17" w:rsidRDefault="00EE0A28" w:rsidP="0091769A">
      <w:pPr>
        <w:pStyle w:val="3"/>
      </w:pPr>
      <w:bookmarkStart w:id="12" w:name="_Toc176353979"/>
      <w:r>
        <w:t>Карточка сервера</w:t>
      </w:r>
      <w:bookmarkEnd w:id="12"/>
    </w:p>
    <w:p w:rsidR="00EE0A28" w:rsidRDefault="00EE0A28" w:rsidP="0091769A">
      <w:pPr>
        <w:pStyle w:val="aa"/>
        <w:ind w:firstLine="567"/>
      </w:pPr>
      <w:r>
        <w:t xml:space="preserve">Данный раздел позволяет просматривать основную информацию о конкретном сервере, </w:t>
      </w:r>
      <w:proofErr w:type="spellStart"/>
      <w:r>
        <w:t>мониторить</w:t>
      </w:r>
      <w:proofErr w:type="spellEnd"/>
      <w:r>
        <w:t xml:space="preserve"> его текущее состояние, включая запущенные на данном сервере конвейеры, собранную статистику и </w:t>
      </w:r>
      <w:proofErr w:type="spellStart"/>
      <w:r>
        <w:t>логи</w:t>
      </w:r>
      <w:proofErr w:type="spellEnd"/>
      <w:r>
        <w:t>, зафиксированные на нем.</w:t>
      </w:r>
    </w:p>
    <w:p w:rsidR="00EE0A28" w:rsidRDefault="00EE0A28" w:rsidP="00EE0A28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730C1D3" wp14:editId="4488751F">
            <wp:extent cx="5940425" cy="29013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4-09-04 в 12.12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A28" w:rsidRPr="00AD2A91" w:rsidRDefault="00EE0A28" w:rsidP="00EE0A28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4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>Карточка</w:t>
      </w:r>
      <w:r>
        <w:rPr>
          <w:rFonts w:cs="Times New Roman"/>
        </w:rPr>
        <w:t xml:space="preserve"> сервер</w:t>
      </w:r>
      <w:r>
        <w:rPr>
          <w:rFonts w:cs="Times New Roman"/>
        </w:rPr>
        <w:t>а</w:t>
      </w:r>
    </w:p>
    <w:p w:rsidR="0091769A" w:rsidRDefault="00B71899" w:rsidP="0091769A">
      <w:pPr>
        <w:pStyle w:val="2"/>
      </w:pPr>
      <w:bookmarkStart w:id="13" w:name="_Toc176353980"/>
      <w:proofErr w:type="spellStart"/>
      <w:r>
        <w:t>Логи</w:t>
      </w:r>
      <w:bookmarkEnd w:id="13"/>
      <w:proofErr w:type="spellEnd"/>
    </w:p>
    <w:p w:rsidR="00A45F75" w:rsidRDefault="0091769A" w:rsidP="00A45F75">
      <w:pPr>
        <w:ind w:firstLine="567"/>
      </w:pPr>
      <w:r>
        <w:t>Данный раздел</w:t>
      </w:r>
      <w:r w:rsidR="00A45F75">
        <w:t xml:space="preserve"> содержит </w:t>
      </w:r>
      <w:r w:rsidR="00A45F75">
        <w:rPr>
          <w:rFonts w:cs="Times New Roman"/>
        </w:rPr>
        <w:t>список логов, зафиксированных для конвейеров и сервисов</w:t>
      </w:r>
      <w:r w:rsidR="00A45F75">
        <w:rPr>
          <w:rFonts w:cs="Times New Roman"/>
        </w:rPr>
        <w:t>, с возможностью фильтрации для более удобного поиска.</w:t>
      </w:r>
    </w:p>
    <w:p w:rsidR="00A45F75" w:rsidRDefault="00A45F75" w:rsidP="00A45F75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5C7DFADF" wp14:editId="680E174C">
            <wp:extent cx="5940425" cy="29019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4-09-04 в 14.01.4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9A" w:rsidRPr="00A45F75" w:rsidRDefault="00A45F75" w:rsidP="00A45F75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5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>Страница списка</w:t>
      </w:r>
      <w:r>
        <w:rPr>
          <w:rFonts w:cs="Times New Roman"/>
        </w:rPr>
        <w:t xml:space="preserve"> </w:t>
      </w:r>
      <w:r>
        <w:rPr>
          <w:rFonts w:cs="Times New Roman"/>
        </w:rPr>
        <w:t>логов</w:t>
      </w:r>
    </w:p>
    <w:p w:rsidR="00B71899" w:rsidRDefault="00B71899" w:rsidP="00B71899">
      <w:pPr>
        <w:pStyle w:val="2"/>
      </w:pPr>
      <w:bookmarkStart w:id="14" w:name="_Toc176353981"/>
      <w:r>
        <w:rPr>
          <w:lang w:val="en-US"/>
        </w:rPr>
        <w:lastRenderedPageBreak/>
        <w:t>FMI</w:t>
      </w:r>
      <w:bookmarkEnd w:id="14"/>
    </w:p>
    <w:p w:rsidR="00B71899" w:rsidRDefault="00B71899" w:rsidP="00B71899">
      <w:pPr>
        <w:ind w:firstLine="567"/>
      </w:pPr>
      <w:r>
        <w:t xml:space="preserve">Данный раздел </w:t>
      </w:r>
      <w:r w:rsidR="00C51F0E">
        <w:t xml:space="preserve">содержит </w:t>
      </w:r>
      <w:r w:rsidR="00C51F0E">
        <w:rPr>
          <w:rFonts w:cs="Times New Roman"/>
        </w:rPr>
        <w:t xml:space="preserve">список задач на </w:t>
      </w:r>
      <w:proofErr w:type="spellStart"/>
      <w:r w:rsidR="00C51F0E">
        <w:rPr>
          <w:rFonts w:cs="Times New Roman"/>
        </w:rPr>
        <w:t>перезаливку</w:t>
      </w:r>
      <w:proofErr w:type="spellEnd"/>
      <w:r w:rsidR="00C51F0E">
        <w:rPr>
          <w:rFonts w:cs="Times New Roman"/>
        </w:rPr>
        <w:t xml:space="preserve"> данных по всем конвейерам при изменении структуры данных по имеющимся файлам</w:t>
      </w:r>
      <w:r>
        <w:t>.</w:t>
      </w:r>
      <w:r w:rsidR="00C51F0E">
        <w:t xml:space="preserve"> Содержит подразделы:</w:t>
      </w:r>
    </w:p>
    <w:p w:rsidR="00C51F0E" w:rsidRDefault="00C51F0E" w:rsidP="00C51F0E">
      <w:pPr>
        <w:pStyle w:val="aa"/>
        <w:numPr>
          <w:ilvl w:val="0"/>
          <w:numId w:val="6"/>
        </w:numPr>
      </w:pPr>
      <w:r>
        <w:t xml:space="preserve">Задачи </w:t>
      </w:r>
      <w:proofErr w:type="spellStart"/>
      <w:r>
        <w:t>перезаливки</w:t>
      </w:r>
      <w:proofErr w:type="spellEnd"/>
      <w:r>
        <w:t>;</w:t>
      </w:r>
    </w:p>
    <w:p w:rsidR="00C51F0E" w:rsidRDefault="00C51F0E" w:rsidP="00C51F0E">
      <w:pPr>
        <w:pStyle w:val="aa"/>
        <w:numPr>
          <w:ilvl w:val="0"/>
          <w:numId w:val="6"/>
        </w:numPr>
      </w:pPr>
      <w:r>
        <w:t>Поиск по базе данных</w:t>
      </w:r>
      <w:r>
        <w:t>;</w:t>
      </w:r>
    </w:p>
    <w:p w:rsidR="00C51F0E" w:rsidRDefault="00C51F0E" w:rsidP="00C51F0E">
      <w:pPr>
        <w:pStyle w:val="aa"/>
        <w:numPr>
          <w:ilvl w:val="0"/>
          <w:numId w:val="6"/>
        </w:numPr>
      </w:pPr>
      <w:r>
        <w:t>Поиск по хранилищу.</w:t>
      </w:r>
    </w:p>
    <w:p w:rsidR="00C51F0E" w:rsidRDefault="00C51F0E" w:rsidP="00C51F0E">
      <w:pPr>
        <w:pStyle w:val="3"/>
      </w:pPr>
      <w:bookmarkStart w:id="15" w:name="_Toc176353982"/>
      <w:r>
        <w:t xml:space="preserve">Задачи </w:t>
      </w:r>
      <w:proofErr w:type="spellStart"/>
      <w:r>
        <w:t>перезаливки</w:t>
      </w:r>
      <w:bookmarkEnd w:id="15"/>
      <w:proofErr w:type="spellEnd"/>
    </w:p>
    <w:p w:rsidR="00C51F0E" w:rsidRDefault="003B5DDA" w:rsidP="00B71899">
      <w:pPr>
        <w:ind w:firstLine="567"/>
      </w:pPr>
      <w:r>
        <w:t>Подраздел содержит список активных и завершенных з</w:t>
      </w:r>
      <w:r w:rsidR="00C51F0E">
        <w:t xml:space="preserve">адач </w:t>
      </w:r>
      <w:proofErr w:type="spellStart"/>
      <w:r w:rsidR="00C51F0E">
        <w:t>перезаливки</w:t>
      </w:r>
      <w:proofErr w:type="spellEnd"/>
      <w:r>
        <w:t xml:space="preserve"> с возможностью просмотра графика обработки задачи, конвейера, в рамках которого задача была создана, и очереди.</w:t>
      </w:r>
    </w:p>
    <w:p w:rsidR="003B5DDA" w:rsidRDefault="003B5DDA" w:rsidP="00C51F0E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4213C23" wp14:editId="7A0CCE4C">
            <wp:extent cx="5940425" cy="28930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4-09-04 в 14.06.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0E" w:rsidRPr="00A45F75" w:rsidRDefault="00C51F0E" w:rsidP="00C51F0E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6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 xml:space="preserve">Страница списка </w:t>
      </w:r>
      <w:r>
        <w:rPr>
          <w:rFonts w:cs="Times New Roman"/>
        </w:rPr>
        <w:t xml:space="preserve">задач </w:t>
      </w:r>
      <w:proofErr w:type="spellStart"/>
      <w:r>
        <w:rPr>
          <w:rFonts w:cs="Times New Roman"/>
        </w:rPr>
        <w:t>перезаливки</w:t>
      </w:r>
      <w:proofErr w:type="spellEnd"/>
    </w:p>
    <w:p w:rsidR="003B5DDA" w:rsidRDefault="003B5DDA" w:rsidP="003B5DDA">
      <w:pPr>
        <w:pStyle w:val="3"/>
      </w:pPr>
      <w:bookmarkStart w:id="16" w:name="_Toc176353983"/>
      <w:r>
        <w:t>Поиск по базе данных</w:t>
      </w:r>
      <w:bookmarkEnd w:id="16"/>
    </w:p>
    <w:p w:rsidR="0050321C" w:rsidRDefault="0050321C" w:rsidP="0050321C">
      <w:r>
        <w:t xml:space="preserve">Подраздел </w:t>
      </w:r>
      <w:r>
        <w:t>позволяет создать запрос к выбранной базе данных для получения информации о загружаемых сущностях и их атрибутах.</w:t>
      </w:r>
    </w:p>
    <w:p w:rsidR="0050321C" w:rsidRDefault="0050321C" w:rsidP="0050321C">
      <w:pPr>
        <w:ind w:firstLine="0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3BB53EBC" wp14:editId="33348E76">
            <wp:extent cx="5940425" cy="28809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4-09-04 в 14.16.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1C" w:rsidRPr="0050321C" w:rsidRDefault="0050321C" w:rsidP="0050321C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7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 xml:space="preserve">Страница </w:t>
      </w:r>
      <w:r>
        <w:rPr>
          <w:rFonts w:cs="Times New Roman"/>
        </w:rPr>
        <w:t>поиска по базе данных</w:t>
      </w:r>
    </w:p>
    <w:p w:rsidR="003B5DDA" w:rsidRDefault="003B5DDA" w:rsidP="003B5DDA">
      <w:pPr>
        <w:pStyle w:val="3"/>
      </w:pPr>
      <w:bookmarkStart w:id="17" w:name="_Toc176353984"/>
      <w:r>
        <w:t>Поиск по хранилищу</w:t>
      </w:r>
      <w:bookmarkEnd w:id="17"/>
    </w:p>
    <w:p w:rsidR="003B5DDA" w:rsidRDefault="0050321C" w:rsidP="003B5DDA">
      <w:r>
        <w:t xml:space="preserve">Подраздел позволяет </w:t>
      </w:r>
      <w:r>
        <w:t xml:space="preserve">осуществить поиск загруженных файлов </w:t>
      </w:r>
      <w:r>
        <w:rPr>
          <w:lang w:val="en-US"/>
        </w:rPr>
        <w:t>xml</w:t>
      </w:r>
      <w:r>
        <w:t>, отфильтровав их по конвейеру, который их загрузил, дате обработки, состоянию и пр., и просмотреть информацию о файле и его содержимое.</w:t>
      </w:r>
    </w:p>
    <w:p w:rsidR="0050321C" w:rsidRDefault="009C197E" w:rsidP="0050321C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2F37AD3" wp14:editId="21BBAE78">
            <wp:extent cx="5940425" cy="28867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2024-09-04 в 14.18.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0E" w:rsidRPr="009C197E" w:rsidRDefault="0050321C" w:rsidP="009C197E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8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 xml:space="preserve">Страница поиска по </w:t>
      </w:r>
      <w:r>
        <w:rPr>
          <w:rFonts w:cs="Times New Roman"/>
        </w:rPr>
        <w:t>хранилищу</w:t>
      </w:r>
    </w:p>
    <w:p w:rsidR="00B71899" w:rsidRDefault="00B71899" w:rsidP="00B71899">
      <w:pPr>
        <w:pStyle w:val="2"/>
      </w:pPr>
      <w:bookmarkStart w:id="18" w:name="_Toc176353985"/>
      <w:r>
        <w:t>Администрирование</w:t>
      </w:r>
      <w:bookmarkEnd w:id="18"/>
    </w:p>
    <w:p w:rsidR="006768E1" w:rsidRPr="00CB0481" w:rsidRDefault="006768E1" w:rsidP="006768E1">
      <w:pPr>
        <w:ind w:firstLine="567"/>
      </w:pPr>
      <w:r>
        <w:rPr>
          <w:rFonts w:cs="Times New Roman"/>
        </w:rPr>
        <w:t>Данный раздел с</w:t>
      </w:r>
      <w:r w:rsidRPr="00D22B2B">
        <w:rPr>
          <w:rFonts w:cs="Times New Roman"/>
        </w:rPr>
        <w:t>одержит перечень настроек для управления Системой.</w:t>
      </w:r>
      <w:r>
        <w:t xml:space="preserve"> </w:t>
      </w:r>
      <w:r>
        <w:rPr>
          <w:rFonts w:cstheme="minorHAnsi"/>
        </w:rPr>
        <w:t xml:space="preserve">Доступ в </w:t>
      </w:r>
      <w:r w:rsidR="00BC7039">
        <w:rPr>
          <w:rFonts w:cstheme="minorHAnsi"/>
        </w:rPr>
        <w:t xml:space="preserve">раздел </w:t>
      </w:r>
      <w:r w:rsidRPr="00604E9D">
        <w:rPr>
          <w:rFonts w:cstheme="minorHAnsi"/>
        </w:rPr>
        <w:t>определяется настройками доступа к интерфейсу</w:t>
      </w:r>
      <w:r>
        <w:rPr>
          <w:rFonts w:cstheme="minorHAnsi"/>
        </w:rPr>
        <w:t xml:space="preserve"> для авторизованного пользователя:</w:t>
      </w:r>
    </w:p>
    <w:p w:rsidR="006768E1" w:rsidRPr="00CB0481" w:rsidRDefault="00BC7039" w:rsidP="006768E1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>Службы и сервисы</w:t>
      </w:r>
      <w:r w:rsidR="006768E1" w:rsidRPr="00CB0481">
        <w:rPr>
          <w:rFonts w:cs="Times New Roman"/>
        </w:rPr>
        <w:t xml:space="preserve"> – </w:t>
      </w:r>
      <w:r>
        <w:rPr>
          <w:rFonts w:cs="Times New Roman"/>
        </w:rPr>
        <w:t xml:space="preserve">отображение </w:t>
      </w:r>
      <w:r>
        <w:rPr>
          <w:rFonts w:cs="Times New Roman"/>
        </w:rPr>
        <w:t>состояни</w:t>
      </w:r>
      <w:r>
        <w:rPr>
          <w:rFonts w:cs="Times New Roman"/>
        </w:rPr>
        <w:t>я</w:t>
      </w:r>
      <w:r>
        <w:rPr>
          <w:rFonts w:cs="Times New Roman"/>
        </w:rPr>
        <w:t xml:space="preserve"> различных вспомогательных служб серверного ПО, перезапуск конкретных служб серверного ПО</w:t>
      </w:r>
      <w:r>
        <w:rPr>
          <w:rFonts w:cs="Times New Roman"/>
        </w:rPr>
        <w:t>;</w:t>
      </w:r>
    </w:p>
    <w:p w:rsidR="006768E1" w:rsidRDefault="00BC7039" w:rsidP="006768E1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lastRenderedPageBreak/>
        <w:t>Хосты</w:t>
      </w:r>
      <w:r w:rsidR="006768E1" w:rsidRPr="00CB0481">
        <w:rPr>
          <w:rFonts w:cs="Times New Roman"/>
        </w:rPr>
        <w:t xml:space="preserve"> –</w:t>
      </w:r>
      <w:r>
        <w:rPr>
          <w:rFonts w:cs="Times New Roman"/>
        </w:rPr>
        <w:t xml:space="preserve"> отображение состояния отдельных хостов;</w:t>
      </w:r>
    </w:p>
    <w:p w:rsidR="00BC7039" w:rsidRDefault="00BC7039" w:rsidP="006768E1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>Список пользователей</w:t>
      </w:r>
      <w:r>
        <w:rPr>
          <w:rFonts w:cs="Times New Roman"/>
        </w:rPr>
        <w:t xml:space="preserve"> – </w:t>
      </w:r>
      <w:r w:rsidR="00614540">
        <w:rPr>
          <w:rFonts w:cs="Times New Roman"/>
        </w:rPr>
        <w:t xml:space="preserve">редактирование существующих пользователей и добавление </w:t>
      </w:r>
      <w:proofErr w:type="spellStart"/>
      <w:r w:rsidR="00614540">
        <w:rPr>
          <w:rFonts w:cs="Times New Roman"/>
        </w:rPr>
        <w:t>новоых</w:t>
      </w:r>
      <w:proofErr w:type="spellEnd"/>
      <w:r w:rsidR="00614540">
        <w:rPr>
          <w:rFonts w:cs="Times New Roman"/>
        </w:rPr>
        <w:t>;</w:t>
      </w:r>
    </w:p>
    <w:p w:rsidR="00BC7039" w:rsidRDefault="00BC7039" w:rsidP="006768E1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 xml:space="preserve">Восстановление сущностей </w:t>
      </w:r>
      <w:r>
        <w:rPr>
          <w:rFonts w:cs="Times New Roman"/>
        </w:rPr>
        <w:t>– восстановление удаленных объектов, относящихся к различным сущностям (конвейеры, схемы, пользователи и т.д.);</w:t>
      </w:r>
    </w:p>
    <w:p w:rsidR="006768E1" w:rsidRPr="00BC7039" w:rsidRDefault="00BC7039" w:rsidP="00BC7039">
      <w:pPr>
        <w:pStyle w:val="1"/>
        <w:ind w:left="0" w:firstLine="709"/>
        <w:rPr>
          <w:rFonts w:cs="Times New Roman"/>
        </w:rPr>
      </w:pPr>
      <w:r>
        <w:rPr>
          <w:rFonts w:cs="Times New Roman"/>
          <w:b/>
        </w:rPr>
        <w:t xml:space="preserve">Глобальная конфигурация </w:t>
      </w:r>
      <w:r>
        <w:rPr>
          <w:rFonts w:cs="Times New Roman"/>
        </w:rPr>
        <w:t xml:space="preserve">– указание </w:t>
      </w:r>
      <w:proofErr w:type="spellStart"/>
      <w:r>
        <w:rPr>
          <w:rFonts w:cs="Times New Roman"/>
        </w:rPr>
        <w:t>авторизационных</w:t>
      </w:r>
      <w:proofErr w:type="spellEnd"/>
      <w:r>
        <w:rPr>
          <w:rFonts w:cs="Times New Roman"/>
        </w:rPr>
        <w:t xml:space="preserve"> данных учетной записи, под которой осуществляется скачивание файлов </w:t>
      </w:r>
      <w:r>
        <w:rPr>
          <w:rFonts w:cs="Times New Roman"/>
          <w:lang w:val="en-US"/>
        </w:rPr>
        <w:t>xml</w:t>
      </w:r>
      <w:r>
        <w:rPr>
          <w:rFonts w:cs="Times New Roman"/>
        </w:rPr>
        <w:t>.</w:t>
      </w:r>
    </w:p>
    <w:p w:rsidR="00BC7039" w:rsidRDefault="00BC7039" w:rsidP="00BC7039">
      <w:pPr>
        <w:ind w:firstLine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381F053B" wp14:editId="19188858">
            <wp:extent cx="3733800" cy="367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4-09-04 в 14.39.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69A" w:rsidRPr="00BC7039" w:rsidRDefault="00BC7039" w:rsidP="00BC7039">
      <w:pPr>
        <w:ind w:firstLine="0"/>
        <w:jc w:val="center"/>
        <w:rPr>
          <w:rFonts w:cs="Times New Roman"/>
        </w:rPr>
      </w:pPr>
      <w:r w:rsidRPr="00AD2A91">
        <w:rPr>
          <w:rFonts w:cs="Times New Roman"/>
        </w:rPr>
        <w:t xml:space="preserve">Рисунок </w:t>
      </w:r>
      <w:r>
        <w:rPr>
          <w:rFonts w:cs="Times New Roman"/>
        </w:rPr>
        <w:t>8</w:t>
      </w:r>
      <w:r w:rsidRPr="00AD2A91">
        <w:rPr>
          <w:rFonts w:cs="Times New Roman"/>
        </w:rPr>
        <w:t xml:space="preserve">. </w:t>
      </w:r>
      <w:r>
        <w:rPr>
          <w:rFonts w:cs="Times New Roman"/>
        </w:rPr>
        <w:t>Страница поиска по хранилищу</w:t>
      </w:r>
    </w:p>
    <w:p w:rsidR="0091769A" w:rsidRPr="00B32118" w:rsidRDefault="0091769A" w:rsidP="0091769A">
      <w:pPr>
        <w:pStyle w:val="a0"/>
        <w:ind w:left="993" w:firstLine="0"/>
      </w:pPr>
    </w:p>
    <w:p w:rsidR="0091769A" w:rsidRPr="00B32118" w:rsidRDefault="0091769A" w:rsidP="0091769A">
      <w:pPr>
        <w:pStyle w:val="aa"/>
      </w:pPr>
    </w:p>
    <w:p w:rsidR="0091769A" w:rsidRPr="00AC2F17" w:rsidRDefault="0091769A" w:rsidP="0091769A">
      <w:pPr>
        <w:pStyle w:val="aa"/>
      </w:pPr>
    </w:p>
    <w:p w:rsidR="0091769A" w:rsidRPr="00AD2A91" w:rsidRDefault="0091769A" w:rsidP="0091769A">
      <w:pPr>
        <w:pStyle w:val="10"/>
      </w:pPr>
      <w:bookmarkStart w:id="19" w:name="_Toc57275718"/>
      <w:bookmarkStart w:id="20" w:name="_Toc70453709"/>
      <w:bookmarkStart w:id="21" w:name="_Toc176353986"/>
      <w:r w:rsidRPr="00AD2A91">
        <w:lastRenderedPageBreak/>
        <w:t>Информация, необходимая для установки и эксплуатации программного обеспечения</w:t>
      </w:r>
      <w:bookmarkEnd w:id="19"/>
      <w:bookmarkEnd w:id="20"/>
      <w:bookmarkEnd w:id="21"/>
    </w:p>
    <w:p w:rsidR="0091769A" w:rsidRPr="00AD2A91" w:rsidRDefault="0091769A" w:rsidP="0091769A">
      <w:pPr>
        <w:pStyle w:val="a4"/>
        <w:rPr>
          <w:rFonts w:cs="Times New Roman"/>
        </w:rPr>
      </w:pPr>
      <w:r w:rsidRPr="00AD2A91">
        <w:rPr>
          <w:rFonts w:cs="Times New Roman"/>
        </w:rPr>
        <w:t>Установка программного обеспечения не требуется. Доступ к программе предоставляется по ссылке.</w:t>
      </w:r>
    </w:p>
    <w:p w:rsidR="0091769A" w:rsidRPr="00BF5DFF" w:rsidRDefault="0091769A" w:rsidP="0091769A">
      <w:pPr>
        <w:pStyle w:val="a4"/>
        <w:rPr>
          <w:rFonts w:cs="Times New Roman"/>
        </w:rPr>
      </w:pPr>
      <w:r w:rsidRPr="00AD2A91">
        <w:rPr>
          <w:rFonts w:cs="Times New Roman"/>
        </w:rPr>
        <w:t>Эксплуатация программы осуществляется посредством веб-интерфейса.</w:t>
      </w:r>
    </w:p>
    <w:p w:rsidR="0091769A" w:rsidRDefault="0091769A"/>
    <w:sectPr w:rsidR="0091769A" w:rsidSect="003B491A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228" w:rsidRDefault="00314228">
      <w:pPr>
        <w:spacing w:line="240" w:lineRule="auto"/>
      </w:pPr>
      <w:r>
        <w:separator/>
      </w:r>
    </w:p>
  </w:endnote>
  <w:endnote w:type="continuationSeparator" w:id="0">
    <w:p w:rsidR="00314228" w:rsidRDefault="003142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228" w:rsidRDefault="00314228">
      <w:pPr>
        <w:spacing w:line="240" w:lineRule="auto"/>
      </w:pPr>
      <w:r>
        <w:separator/>
      </w:r>
    </w:p>
  </w:footnote>
  <w:footnote w:type="continuationSeparator" w:id="0">
    <w:p w:rsidR="00314228" w:rsidRDefault="003142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4555890"/>
      <w:docPartObj>
        <w:docPartGallery w:val="Page Numbers (Top of Page)"/>
        <w:docPartUnique/>
      </w:docPartObj>
    </w:sdtPr>
    <w:sdtEndPr/>
    <w:sdtContent>
      <w:p w:rsidR="001E2E5B" w:rsidRDefault="008350ED" w:rsidP="003B491A">
        <w:pPr>
          <w:pStyle w:val="a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E2E5B" w:rsidRDefault="0031422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257E5"/>
    <w:multiLevelType w:val="hybridMultilevel"/>
    <w:tmpl w:val="BF5E2680"/>
    <w:lvl w:ilvl="0" w:tplc="993E5B6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0C67426"/>
    <w:multiLevelType w:val="hybridMultilevel"/>
    <w:tmpl w:val="31B8E006"/>
    <w:lvl w:ilvl="0" w:tplc="993E5B6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3E05806"/>
    <w:multiLevelType w:val="hybridMultilevel"/>
    <w:tmpl w:val="5030B372"/>
    <w:lvl w:ilvl="0" w:tplc="993E5B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81FDC"/>
    <w:multiLevelType w:val="hybridMultilevel"/>
    <w:tmpl w:val="2CB455EE"/>
    <w:lvl w:ilvl="0" w:tplc="01C67D4E">
      <w:numFmt w:val="bullet"/>
      <w:pStyle w:val="1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CA7607"/>
    <w:multiLevelType w:val="multilevel"/>
    <w:tmpl w:val="936891EC"/>
    <w:lvl w:ilvl="0">
      <w:start w:val="1"/>
      <w:numFmt w:val="decimal"/>
      <w:pStyle w:val="10"/>
      <w:lvlText w:val="%1"/>
      <w:lvlJc w:val="left"/>
      <w:pPr>
        <w:ind w:left="432" w:hanging="432"/>
      </w:pPr>
      <w:rPr>
        <w:lang w:val="ru-RU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E5A3957"/>
    <w:multiLevelType w:val="hybridMultilevel"/>
    <w:tmpl w:val="1B643460"/>
    <w:lvl w:ilvl="0" w:tplc="993E5B6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21C788D"/>
    <w:multiLevelType w:val="hybridMultilevel"/>
    <w:tmpl w:val="F57C32B2"/>
    <w:lvl w:ilvl="0" w:tplc="1C72B866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D068D81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67CE7C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7638E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6B2962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A22243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24ABD3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12AE0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48AE10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C052D0D"/>
    <w:multiLevelType w:val="hybridMultilevel"/>
    <w:tmpl w:val="0B82CDFE"/>
    <w:lvl w:ilvl="0" w:tplc="993E5B6A">
      <w:start w:val="1"/>
      <w:numFmt w:val="bullet"/>
      <w:lvlText w:val=""/>
      <w:lvlJc w:val="left"/>
      <w:pPr>
        <w:ind w:left="1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69A"/>
    <w:rsid w:val="00034F9A"/>
    <w:rsid w:val="00056D42"/>
    <w:rsid w:val="000D6FEF"/>
    <w:rsid w:val="00186768"/>
    <w:rsid w:val="00187DBE"/>
    <w:rsid w:val="001958ED"/>
    <w:rsid w:val="001D5230"/>
    <w:rsid w:val="00216744"/>
    <w:rsid w:val="002E2AE3"/>
    <w:rsid w:val="00314228"/>
    <w:rsid w:val="00324699"/>
    <w:rsid w:val="003B5DDA"/>
    <w:rsid w:val="003C1BB8"/>
    <w:rsid w:val="00406840"/>
    <w:rsid w:val="00456DD1"/>
    <w:rsid w:val="0050321C"/>
    <w:rsid w:val="005B057B"/>
    <w:rsid w:val="00614540"/>
    <w:rsid w:val="00624DBF"/>
    <w:rsid w:val="00634306"/>
    <w:rsid w:val="006768E1"/>
    <w:rsid w:val="00741265"/>
    <w:rsid w:val="007B2F99"/>
    <w:rsid w:val="007B6FA6"/>
    <w:rsid w:val="008350ED"/>
    <w:rsid w:val="00844BEE"/>
    <w:rsid w:val="00880BE7"/>
    <w:rsid w:val="00884F6D"/>
    <w:rsid w:val="0091769A"/>
    <w:rsid w:val="009C197E"/>
    <w:rsid w:val="009E6EED"/>
    <w:rsid w:val="009F6DAF"/>
    <w:rsid w:val="00A43BC7"/>
    <w:rsid w:val="00A45F75"/>
    <w:rsid w:val="00A96378"/>
    <w:rsid w:val="00B41750"/>
    <w:rsid w:val="00B71899"/>
    <w:rsid w:val="00BC7039"/>
    <w:rsid w:val="00C2432A"/>
    <w:rsid w:val="00C24BE1"/>
    <w:rsid w:val="00C369FB"/>
    <w:rsid w:val="00C51F0E"/>
    <w:rsid w:val="00DB2EBE"/>
    <w:rsid w:val="00E27069"/>
    <w:rsid w:val="00EE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E6C772"/>
  <w15:chartTrackingRefBased/>
  <w15:docId w15:val="{479AF647-3597-1A42-9E9F-53E45F75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769A"/>
    <w:pPr>
      <w:spacing w:line="360" w:lineRule="auto"/>
      <w:ind w:firstLine="709"/>
      <w:jc w:val="both"/>
    </w:pPr>
    <w:rPr>
      <w:rFonts w:ascii="Times New Roman" w:hAnsi="Times New Roman"/>
      <w:szCs w:val="22"/>
    </w:rPr>
  </w:style>
  <w:style w:type="paragraph" w:styleId="10">
    <w:name w:val="heading 1"/>
    <w:basedOn w:val="a"/>
    <w:next w:val="a"/>
    <w:link w:val="11"/>
    <w:uiPriority w:val="9"/>
    <w:qFormat/>
    <w:rsid w:val="0091769A"/>
    <w:pPr>
      <w:keepNext/>
      <w:keepLines/>
      <w:pageBreakBefore/>
      <w:numPr>
        <w:numId w:val="2"/>
      </w:numPr>
      <w:tabs>
        <w:tab w:val="left" w:pos="1134"/>
      </w:tabs>
      <w:spacing w:before="120" w:after="120"/>
      <w:outlineLvl w:val="0"/>
    </w:pPr>
    <w:rPr>
      <w:rFonts w:eastAsiaTheme="majorEastAsia" w:cs="Times New Roman"/>
      <w:b/>
      <w:bCs/>
      <w:szCs w:val="24"/>
    </w:rPr>
  </w:style>
  <w:style w:type="paragraph" w:styleId="2">
    <w:name w:val="heading 2"/>
    <w:basedOn w:val="a0"/>
    <w:next w:val="a"/>
    <w:link w:val="20"/>
    <w:uiPriority w:val="9"/>
    <w:unhideWhenUsed/>
    <w:qFormat/>
    <w:rsid w:val="0091769A"/>
    <w:pPr>
      <w:numPr>
        <w:ilvl w:val="1"/>
        <w:numId w:val="2"/>
      </w:numPr>
      <w:spacing w:before="120" w:after="120"/>
      <w:outlineLvl w:val="1"/>
    </w:pPr>
    <w:rPr>
      <w:b/>
    </w:rPr>
  </w:style>
  <w:style w:type="paragraph" w:styleId="3">
    <w:name w:val="heading 3"/>
    <w:basedOn w:val="a0"/>
    <w:next w:val="a"/>
    <w:link w:val="30"/>
    <w:uiPriority w:val="9"/>
    <w:unhideWhenUsed/>
    <w:qFormat/>
    <w:rsid w:val="0091769A"/>
    <w:pPr>
      <w:numPr>
        <w:ilvl w:val="2"/>
        <w:numId w:val="2"/>
      </w:numPr>
      <w:spacing w:before="120" w:after="120"/>
      <w:outlineLvl w:val="2"/>
    </w:pPr>
    <w:rPr>
      <w:b/>
    </w:rPr>
  </w:style>
  <w:style w:type="paragraph" w:styleId="4">
    <w:name w:val="heading 4"/>
    <w:basedOn w:val="a0"/>
    <w:next w:val="a"/>
    <w:link w:val="40"/>
    <w:uiPriority w:val="9"/>
    <w:unhideWhenUsed/>
    <w:qFormat/>
    <w:rsid w:val="0091769A"/>
    <w:pPr>
      <w:numPr>
        <w:ilvl w:val="3"/>
        <w:numId w:val="2"/>
      </w:numPr>
      <w:tabs>
        <w:tab w:val="left" w:pos="1701"/>
      </w:tabs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91769A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91769A"/>
    <w:rPr>
      <w:rFonts w:ascii="Times New Roman" w:eastAsiaTheme="majorEastAsia" w:hAnsi="Times New Roman" w:cs="Times New Roman"/>
      <w:b/>
      <w:bCs/>
    </w:rPr>
  </w:style>
  <w:style w:type="character" w:customStyle="1" w:styleId="20">
    <w:name w:val="Заголовок 2 Знак"/>
    <w:basedOn w:val="a1"/>
    <w:link w:val="2"/>
    <w:uiPriority w:val="9"/>
    <w:rsid w:val="0091769A"/>
    <w:rPr>
      <w:rFonts w:ascii="Times New Roman" w:hAnsi="Times New Roman"/>
      <w:b/>
      <w:szCs w:val="22"/>
    </w:rPr>
  </w:style>
  <w:style w:type="character" w:customStyle="1" w:styleId="30">
    <w:name w:val="Заголовок 3 Знак"/>
    <w:basedOn w:val="a1"/>
    <w:link w:val="3"/>
    <w:uiPriority w:val="9"/>
    <w:rsid w:val="0091769A"/>
    <w:rPr>
      <w:rFonts w:ascii="Times New Roman" w:hAnsi="Times New Roman"/>
      <w:b/>
      <w:szCs w:val="22"/>
    </w:rPr>
  </w:style>
  <w:style w:type="character" w:customStyle="1" w:styleId="40">
    <w:name w:val="Заголовок 4 Знак"/>
    <w:basedOn w:val="a1"/>
    <w:link w:val="4"/>
    <w:uiPriority w:val="9"/>
    <w:rsid w:val="0091769A"/>
    <w:rPr>
      <w:rFonts w:ascii="Times New Roman" w:hAnsi="Times New Roman"/>
      <w:szCs w:val="22"/>
    </w:rPr>
  </w:style>
  <w:style w:type="character" w:customStyle="1" w:styleId="50">
    <w:name w:val="Заголовок 5 Знак"/>
    <w:basedOn w:val="a1"/>
    <w:link w:val="5"/>
    <w:uiPriority w:val="9"/>
    <w:rsid w:val="0091769A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paragraph" w:styleId="a0">
    <w:name w:val="List Paragraph"/>
    <w:basedOn w:val="a"/>
    <w:uiPriority w:val="34"/>
    <w:qFormat/>
    <w:rsid w:val="0091769A"/>
    <w:pPr>
      <w:ind w:left="720"/>
      <w:contextualSpacing/>
    </w:pPr>
  </w:style>
  <w:style w:type="paragraph" w:customStyle="1" w:styleId="a4">
    <w:name w:val="Простой текст"/>
    <w:basedOn w:val="a"/>
    <w:qFormat/>
    <w:rsid w:val="0091769A"/>
  </w:style>
  <w:style w:type="paragraph" w:customStyle="1" w:styleId="a5">
    <w:name w:val="Содержание"/>
    <w:basedOn w:val="a4"/>
    <w:qFormat/>
    <w:rsid w:val="0091769A"/>
    <w:pPr>
      <w:pageBreakBefore/>
      <w:ind w:firstLine="0"/>
      <w:jc w:val="center"/>
    </w:pPr>
    <w:rPr>
      <w:b/>
    </w:rPr>
  </w:style>
  <w:style w:type="paragraph" w:customStyle="1" w:styleId="1">
    <w:name w:val="Список 1 уровня"/>
    <w:basedOn w:val="a4"/>
    <w:qFormat/>
    <w:rsid w:val="0091769A"/>
    <w:pPr>
      <w:numPr>
        <w:numId w:val="1"/>
      </w:numPr>
      <w:tabs>
        <w:tab w:val="left" w:pos="1134"/>
      </w:tabs>
      <w:ind w:left="142" w:firstLine="567"/>
    </w:pPr>
  </w:style>
  <w:style w:type="paragraph" w:styleId="31">
    <w:name w:val="toc 3"/>
    <w:basedOn w:val="a"/>
    <w:next w:val="a"/>
    <w:autoRedefine/>
    <w:uiPriority w:val="39"/>
    <w:unhideWhenUsed/>
    <w:rsid w:val="0091769A"/>
    <w:pPr>
      <w:tabs>
        <w:tab w:val="left" w:pos="1320"/>
        <w:tab w:val="right" w:leader="dot" w:pos="9345"/>
      </w:tabs>
      <w:ind w:left="566" w:firstLine="0"/>
      <w:jc w:val="left"/>
    </w:pPr>
    <w:rPr>
      <w:rFonts w:cs="Times New Roman"/>
      <w:noProof/>
      <w:color w:val="000000" w:themeColor="text1"/>
    </w:rPr>
  </w:style>
  <w:style w:type="paragraph" w:styleId="21">
    <w:name w:val="toc 2"/>
    <w:basedOn w:val="a"/>
    <w:next w:val="a"/>
    <w:autoRedefine/>
    <w:uiPriority w:val="39"/>
    <w:unhideWhenUsed/>
    <w:rsid w:val="0091769A"/>
    <w:pPr>
      <w:ind w:left="284" w:firstLine="0"/>
    </w:pPr>
  </w:style>
  <w:style w:type="paragraph" w:styleId="12">
    <w:name w:val="toc 1"/>
    <w:basedOn w:val="a"/>
    <w:next w:val="a"/>
    <w:autoRedefine/>
    <w:uiPriority w:val="39"/>
    <w:unhideWhenUsed/>
    <w:rsid w:val="0091769A"/>
    <w:pPr>
      <w:tabs>
        <w:tab w:val="left" w:pos="566"/>
        <w:tab w:val="right" w:leader="dot" w:pos="9345"/>
      </w:tabs>
      <w:ind w:firstLine="0"/>
    </w:pPr>
  </w:style>
  <w:style w:type="paragraph" w:customStyle="1" w:styleId="a6">
    <w:name w:val="Титульный лист"/>
    <w:basedOn w:val="a"/>
    <w:qFormat/>
    <w:rsid w:val="0091769A"/>
    <w:pPr>
      <w:ind w:firstLine="0"/>
      <w:jc w:val="center"/>
    </w:pPr>
    <w:rPr>
      <w:rFonts w:eastAsia="Times New Roman"/>
      <w:b/>
      <w:sz w:val="36"/>
      <w:szCs w:val="36"/>
    </w:rPr>
  </w:style>
  <w:style w:type="character" w:styleId="a7">
    <w:name w:val="Hyperlink"/>
    <w:basedOn w:val="a1"/>
    <w:uiPriority w:val="99"/>
    <w:unhideWhenUsed/>
    <w:rsid w:val="0091769A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1769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1769A"/>
    <w:rPr>
      <w:rFonts w:ascii="Times New Roman" w:hAnsi="Times New Roman"/>
      <w:szCs w:val="22"/>
    </w:rPr>
  </w:style>
  <w:style w:type="paragraph" w:styleId="aa">
    <w:name w:val="Normal (Web)"/>
    <w:basedOn w:val="a"/>
    <w:uiPriority w:val="99"/>
    <w:unhideWhenUsed/>
    <w:qFormat/>
    <w:rsid w:val="0091769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b">
    <w:name w:val="TOC Heading"/>
    <w:basedOn w:val="10"/>
    <w:next w:val="a"/>
    <w:uiPriority w:val="39"/>
    <w:unhideWhenUsed/>
    <w:qFormat/>
    <w:rsid w:val="0091769A"/>
    <w:pPr>
      <w:pageBreakBefore w:val="0"/>
      <w:numPr>
        <w:numId w:val="0"/>
      </w:numPr>
      <w:tabs>
        <w:tab w:val="clear" w:pos="1134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3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2024-09-02T11:17:00Z</dcterms:created>
  <dcterms:modified xsi:type="dcterms:W3CDTF">2024-09-04T11:53:00Z</dcterms:modified>
</cp:coreProperties>
</file>