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99" w:rsidRDefault="00E06499" w:rsidP="00E06499">
      <w:pPr>
        <w:pStyle w:val="a6"/>
        <w:spacing w:before="3600" w:after="960"/>
      </w:pPr>
      <w:r w:rsidRPr="00154767">
        <w:t>Программ</w:t>
      </w:r>
      <w:r>
        <w:t>а</w:t>
      </w:r>
      <w:r w:rsidRPr="00154767">
        <w:t xml:space="preserve"> для ЭВМ </w:t>
      </w:r>
      <w:r>
        <w:t>«</w:t>
      </w:r>
      <w:proofErr w:type="spellStart"/>
      <w:r w:rsidR="000A1106" w:rsidRPr="000A1106">
        <w:t>Spider</w:t>
      </w:r>
      <w:proofErr w:type="spellEnd"/>
      <w:r w:rsidR="000A1106" w:rsidRPr="000A1106">
        <w:t xml:space="preserve"> </w:t>
      </w:r>
      <w:r w:rsidR="000A1106">
        <w:t>–</w:t>
      </w:r>
      <w:r w:rsidR="000A1106" w:rsidRPr="000A1106">
        <w:t xml:space="preserve"> Р</w:t>
      </w:r>
      <w:bookmarkStart w:id="0" w:name="_GoBack"/>
      <w:bookmarkEnd w:id="0"/>
      <w:r w:rsidR="000A1106" w:rsidRPr="000A1106">
        <w:t>аспределённая автоматизированная клиент-серверная система для сбора и систематизации информации</w:t>
      </w:r>
      <w:r>
        <w:t>»</w:t>
      </w:r>
    </w:p>
    <w:p w:rsidR="00E06499" w:rsidRDefault="00E06499" w:rsidP="00E06499">
      <w:pPr>
        <w:pStyle w:val="a6"/>
        <w:rPr>
          <w:rFonts w:cs="Times New Roman"/>
        </w:rPr>
      </w:pPr>
      <w:r w:rsidRPr="00AD2A91">
        <w:rPr>
          <w:rFonts w:cs="Times New Roman"/>
        </w:rPr>
        <w:t>Описание функциональных характеристик программного обеспечения и информации, необходимой для установки и эксплуатации программного обеспечения</w:t>
      </w:r>
    </w:p>
    <w:p w:rsidR="00BF1924" w:rsidRDefault="00BF1924" w:rsidP="00E06499">
      <w:pPr>
        <w:pStyle w:val="a6"/>
        <w:rPr>
          <w:rFonts w:cs="Times New Roman"/>
        </w:rPr>
      </w:pPr>
      <w:r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540249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06499" w:rsidRPr="00A5514D" w:rsidRDefault="00E06499" w:rsidP="00E06499">
          <w:pPr>
            <w:pStyle w:val="ab"/>
            <w:rPr>
              <w:rFonts w:ascii="Times New Roman" w:hAnsi="Times New Roman" w:cs="Times New Roman"/>
            </w:rPr>
          </w:pPr>
          <w:r w:rsidRPr="00A5514D">
            <w:rPr>
              <w:rFonts w:ascii="Times New Roman" w:hAnsi="Times New Roman" w:cs="Times New Roman"/>
            </w:rPr>
            <w:t>Оглавление</w:t>
          </w:r>
        </w:p>
        <w:p w:rsidR="00A5514D" w:rsidRPr="00A5514D" w:rsidRDefault="00E06499">
          <w:pPr>
            <w:pStyle w:val="12"/>
            <w:rPr>
              <w:rFonts w:eastAsiaTheme="minorEastAsia" w:cs="Times New Roman"/>
              <w:noProof/>
              <w:szCs w:val="24"/>
              <w:lang w:eastAsia="ru-RU"/>
            </w:rPr>
          </w:pPr>
          <w:r w:rsidRPr="00A5514D">
            <w:rPr>
              <w:rFonts w:cs="Times New Roman"/>
            </w:rPr>
            <w:fldChar w:fldCharType="begin"/>
          </w:r>
          <w:r w:rsidRPr="00A5514D">
            <w:rPr>
              <w:rFonts w:cs="Times New Roman"/>
            </w:rPr>
            <w:instrText xml:space="preserve"> TOC \o "1-3" \h \z \u </w:instrText>
          </w:r>
          <w:r w:rsidRPr="00A5514D">
            <w:rPr>
              <w:rFonts w:cs="Times New Roman"/>
            </w:rPr>
            <w:fldChar w:fldCharType="separate"/>
          </w:r>
          <w:hyperlink w:anchor="_Toc175735080" w:history="1">
            <w:r w:rsidR="00A5514D" w:rsidRPr="00A5514D">
              <w:rPr>
                <w:rStyle w:val="a7"/>
                <w:rFonts w:cs="Times New Roman"/>
                <w:noProof/>
              </w:rPr>
              <w:t>1</w:t>
            </w:r>
            <w:r w:rsidR="00A5514D" w:rsidRPr="00A5514D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A5514D" w:rsidRPr="00A5514D">
              <w:rPr>
                <w:rStyle w:val="a7"/>
                <w:rFonts w:cs="Times New Roman"/>
                <w:noProof/>
              </w:rPr>
              <w:t>Общие сведения</w:t>
            </w:r>
            <w:r w:rsidR="00A5514D" w:rsidRPr="00A5514D">
              <w:rPr>
                <w:rFonts w:cs="Times New Roman"/>
                <w:noProof/>
                <w:webHidden/>
              </w:rPr>
              <w:tab/>
            </w:r>
            <w:r w:rsidR="00A5514D" w:rsidRPr="00A5514D">
              <w:rPr>
                <w:rFonts w:cs="Times New Roman"/>
                <w:noProof/>
                <w:webHidden/>
              </w:rPr>
              <w:fldChar w:fldCharType="begin"/>
            </w:r>
            <w:r w:rsidR="00A5514D" w:rsidRPr="00A5514D">
              <w:rPr>
                <w:rFonts w:cs="Times New Roman"/>
                <w:noProof/>
                <w:webHidden/>
              </w:rPr>
              <w:instrText xml:space="preserve"> PAGEREF _Toc175735080 \h </w:instrText>
            </w:r>
            <w:r w:rsidR="00A5514D" w:rsidRPr="00A5514D">
              <w:rPr>
                <w:rFonts w:cs="Times New Roman"/>
                <w:noProof/>
                <w:webHidden/>
              </w:rPr>
            </w:r>
            <w:r w:rsidR="00A5514D" w:rsidRPr="00A5514D">
              <w:rPr>
                <w:rFonts w:cs="Times New Roman"/>
                <w:noProof/>
                <w:webHidden/>
              </w:rPr>
              <w:fldChar w:fldCharType="separate"/>
            </w:r>
            <w:r w:rsidR="00A5514D" w:rsidRPr="00A5514D">
              <w:rPr>
                <w:rFonts w:cs="Times New Roman"/>
                <w:noProof/>
                <w:webHidden/>
              </w:rPr>
              <w:t>3</w:t>
            </w:r>
            <w:r w:rsidR="00A5514D" w:rsidRPr="00A5514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A5514D" w:rsidRPr="00A5514D" w:rsidRDefault="00DF70DF">
          <w:pPr>
            <w:pStyle w:val="12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75735081" w:history="1">
            <w:r w:rsidR="00A5514D" w:rsidRPr="00A5514D">
              <w:rPr>
                <w:rStyle w:val="a7"/>
                <w:rFonts w:cs="Times New Roman"/>
                <w:noProof/>
              </w:rPr>
              <w:t>2</w:t>
            </w:r>
            <w:r w:rsidR="00A5514D" w:rsidRPr="00A5514D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A5514D" w:rsidRPr="00A5514D">
              <w:rPr>
                <w:rStyle w:val="a7"/>
                <w:rFonts w:cs="Times New Roman"/>
                <w:noProof/>
              </w:rPr>
              <w:t>Функциональные возможности</w:t>
            </w:r>
            <w:r w:rsidR="00A5514D" w:rsidRPr="00A5514D">
              <w:rPr>
                <w:rFonts w:cs="Times New Roman"/>
                <w:noProof/>
                <w:webHidden/>
              </w:rPr>
              <w:tab/>
            </w:r>
            <w:r w:rsidR="00A5514D" w:rsidRPr="00A5514D">
              <w:rPr>
                <w:rFonts w:cs="Times New Roman"/>
                <w:noProof/>
                <w:webHidden/>
              </w:rPr>
              <w:fldChar w:fldCharType="begin"/>
            </w:r>
            <w:r w:rsidR="00A5514D" w:rsidRPr="00A5514D">
              <w:rPr>
                <w:rFonts w:cs="Times New Roman"/>
                <w:noProof/>
                <w:webHidden/>
              </w:rPr>
              <w:instrText xml:space="preserve"> PAGEREF _Toc175735081 \h </w:instrText>
            </w:r>
            <w:r w:rsidR="00A5514D" w:rsidRPr="00A5514D">
              <w:rPr>
                <w:rFonts w:cs="Times New Roman"/>
                <w:noProof/>
                <w:webHidden/>
              </w:rPr>
            </w:r>
            <w:r w:rsidR="00A5514D" w:rsidRPr="00A5514D">
              <w:rPr>
                <w:rFonts w:cs="Times New Roman"/>
                <w:noProof/>
                <w:webHidden/>
              </w:rPr>
              <w:fldChar w:fldCharType="separate"/>
            </w:r>
            <w:r w:rsidR="00A5514D" w:rsidRPr="00A5514D">
              <w:rPr>
                <w:rFonts w:cs="Times New Roman"/>
                <w:noProof/>
                <w:webHidden/>
              </w:rPr>
              <w:t>4</w:t>
            </w:r>
            <w:r w:rsidR="00A5514D" w:rsidRPr="00A5514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A5514D" w:rsidRPr="00A5514D" w:rsidRDefault="00DF70DF">
          <w:pPr>
            <w:pStyle w:val="21"/>
            <w:tabs>
              <w:tab w:val="left" w:pos="96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75735082" w:history="1">
            <w:r w:rsidR="00A5514D" w:rsidRPr="00A5514D">
              <w:rPr>
                <w:rStyle w:val="a7"/>
                <w:rFonts w:cs="Times New Roman"/>
                <w:noProof/>
              </w:rPr>
              <w:t>2.1</w:t>
            </w:r>
            <w:r w:rsidR="00A5514D" w:rsidRPr="00A5514D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A5514D" w:rsidRPr="00A5514D">
              <w:rPr>
                <w:rStyle w:val="a7"/>
                <w:rFonts w:cs="Times New Roman"/>
                <w:noProof/>
              </w:rPr>
              <w:t>Шаблоны</w:t>
            </w:r>
            <w:r w:rsidR="00A5514D" w:rsidRPr="00A5514D">
              <w:rPr>
                <w:rFonts w:cs="Times New Roman"/>
                <w:noProof/>
                <w:webHidden/>
              </w:rPr>
              <w:tab/>
            </w:r>
            <w:r w:rsidR="00A5514D" w:rsidRPr="00A5514D">
              <w:rPr>
                <w:rFonts w:cs="Times New Roman"/>
                <w:noProof/>
                <w:webHidden/>
              </w:rPr>
              <w:fldChar w:fldCharType="begin"/>
            </w:r>
            <w:r w:rsidR="00A5514D" w:rsidRPr="00A5514D">
              <w:rPr>
                <w:rFonts w:cs="Times New Roman"/>
                <w:noProof/>
                <w:webHidden/>
              </w:rPr>
              <w:instrText xml:space="preserve"> PAGEREF _Toc175735082 \h </w:instrText>
            </w:r>
            <w:r w:rsidR="00A5514D" w:rsidRPr="00A5514D">
              <w:rPr>
                <w:rFonts w:cs="Times New Roman"/>
                <w:noProof/>
                <w:webHidden/>
              </w:rPr>
            </w:r>
            <w:r w:rsidR="00A5514D" w:rsidRPr="00A5514D">
              <w:rPr>
                <w:rFonts w:cs="Times New Roman"/>
                <w:noProof/>
                <w:webHidden/>
              </w:rPr>
              <w:fldChar w:fldCharType="separate"/>
            </w:r>
            <w:r w:rsidR="00A5514D" w:rsidRPr="00A5514D">
              <w:rPr>
                <w:rFonts w:cs="Times New Roman"/>
                <w:noProof/>
                <w:webHidden/>
              </w:rPr>
              <w:t>4</w:t>
            </w:r>
            <w:r w:rsidR="00A5514D" w:rsidRPr="00A5514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A5514D" w:rsidRPr="00A5514D" w:rsidRDefault="00DF70DF">
          <w:pPr>
            <w:pStyle w:val="31"/>
            <w:rPr>
              <w:rFonts w:eastAsiaTheme="minorEastAsia"/>
              <w:color w:val="auto"/>
              <w:szCs w:val="24"/>
              <w:lang w:eastAsia="ru-RU"/>
            </w:rPr>
          </w:pPr>
          <w:hyperlink w:anchor="_Toc175735083" w:history="1">
            <w:r w:rsidR="00A5514D" w:rsidRPr="00A5514D">
              <w:rPr>
                <w:rStyle w:val="a7"/>
              </w:rPr>
              <w:t>2.1.1</w:t>
            </w:r>
            <w:r w:rsidR="00A5514D" w:rsidRPr="00A5514D">
              <w:rPr>
                <w:rFonts w:eastAsiaTheme="minorEastAsia"/>
                <w:color w:val="auto"/>
                <w:szCs w:val="24"/>
                <w:lang w:eastAsia="ru-RU"/>
              </w:rPr>
              <w:tab/>
            </w:r>
            <w:r w:rsidR="00A5514D" w:rsidRPr="00A5514D">
              <w:rPr>
                <w:rStyle w:val="a7"/>
              </w:rPr>
              <w:t>Создание/редактирование шаблона</w:t>
            </w:r>
            <w:r w:rsidR="00A5514D" w:rsidRPr="00A5514D">
              <w:rPr>
                <w:webHidden/>
              </w:rPr>
              <w:tab/>
            </w:r>
            <w:r w:rsidR="00A5514D" w:rsidRPr="00A5514D">
              <w:rPr>
                <w:webHidden/>
              </w:rPr>
              <w:fldChar w:fldCharType="begin"/>
            </w:r>
            <w:r w:rsidR="00A5514D" w:rsidRPr="00A5514D">
              <w:rPr>
                <w:webHidden/>
              </w:rPr>
              <w:instrText xml:space="preserve"> PAGEREF _Toc175735083 \h </w:instrText>
            </w:r>
            <w:r w:rsidR="00A5514D" w:rsidRPr="00A5514D">
              <w:rPr>
                <w:webHidden/>
              </w:rPr>
            </w:r>
            <w:r w:rsidR="00A5514D" w:rsidRPr="00A5514D">
              <w:rPr>
                <w:webHidden/>
              </w:rPr>
              <w:fldChar w:fldCharType="separate"/>
            </w:r>
            <w:r w:rsidR="00A5514D" w:rsidRPr="00A5514D">
              <w:rPr>
                <w:webHidden/>
              </w:rPr>
              <w:t>4</w:t>
            </w:r>
            <w:r w:rsidR="00A5514D" w:rsidRPr="00A5514D">
              <w:rPr>
                <w:webHidden/>
              </w:rPr>
              <w:fldChar w:fldCharType="end"/>
            </w:r>
          </w:hyperlink>
        </w:p>
        <w:p w:rsidR="00A5514D" w:rsidRPr="00A5514D" w:rsidRDefault="00DF70DF">
          <w:pPr>
            <w:pStyle w:val="21"/>
            <w:tabs>
              <w:tab w:val="left" w:pos="96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75735084" w:history="1">
            <w:r w:rsidR="00A5514D" w:rsidRPr="00A5514D">
              <w:rPr>
                <w:rStyle w:val="a7"/>
                <w:rFonts w:cs="Times New Roman"/>
                <w:noProof/>
              </w:rPr>
              <w:t>2.2</w:t>
            </w:r>
            <w:r w:rsidR="00A5514D" w:rsidRPr="00A5514D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A5514D" w:rsidRPr="00A5514D">
              <w:rPr>
                <w:rStyle w:val="a7"/>
                <w:rFonts w:cs="Times New Roman"/>
                <w:noProof/>
              </w:rPr>
              <w:t>Форматы</w:t>
            </w:r>
            <w:r w:rsidR="00A5514D" w:rsidRPr="00A5514D">
              <w:rPr>
                <w:rFonts w:cs="Times New Roman"/>
                <w:noProof/>
                <w:webHidden/>
              </w:rPr>
              <w:tab/>
            </w:r>
            <w:r w:rsidR="00A5514D" w:rsidRPr="00A5514D">
              <w:rPr>
                <w:rFonts w:cs="Times New Roman"/>
                <w:noProof/>
                <w:webHidden/>
              </w:rPr>
              <w:fldChar w:fldCharType="begin"/>
            </w:r>
            <w:r w:rsidR="00A5514D" w:rsidRPr="00A5514D">
              <w:rPr>
                <w:rFonts w:cs="Times New Roman"/>
                <w:noProof/>
                <w:webHidden/>
              </w:rPr>
              <w:instrText xml:space="preserve"> PAGEREF _Toc175735084 \h </w:instrText>
            </w:r>
            <w:r w:rsidR="00A5514D" w:rsidRPr="00A5514D">
              <w:rPr>
                <w:rFonts w:cs="Times New Roman"/>
                <w:noProof/>
                <w:webHidden/>
              </w:rPr>
            </w:r>
            <w:r w:rsidR="00A5514D" w:rsidRPr="00A5514D">
              <w:rPr>
                <w:rFonts w:cs="Times New Roman"/>
                <w:noProof/>
                <w:webHidden/>
              </w:rPr>
              <w:fldChar w:fldCharType="separate"/>
            </w:r>
            <w:r w:rsidR="00A5514D" w:rsidRPr="00A5514D">
              <w:rPr>
                <w:rFonts w:cs="Times New Roman"/>
                <w:noProof/>
                <w:webHidden/>
              </w:rPr>
              <w:t>5</w:t>
            </w:r>
            <w:r w:rsidR="00A5514D" w:rsidRPr="00A5514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A5514D" w:rsidRPr="00A5514D" w:rsidRDefault="00DF70DF">
          <w:pPr>
            <w:pStyle w:val="31"/>
            <w:rPr>
              <w:rFonts w:eastAsiaTheme="minorEastAsia"/>
              <w:color w:val="auto"/>
              <w:szCs w:val="24"/>
              <w:lang w:eastAsia="ru-RU"/>
            </w:rPr>
          </w:pPr>
          <w:hyperlink w:anchor="_Toc175735085" w:history="1">
            <w:r w:rsidR="00A5514D" w:rsidRPr="00A5514D">
              <w:rPr>
                <w:rStyle w:val="a7"/>
              </w:rPr>
              <w:t>2.2.1</w:t>
            </w:r>
            <w:r w:rsidR="00A5514D" w:rsidRPr="00A5514D">
              <w:rPr>
                <w:rFonts w:eastAsiaTheme="minorEastAsia"/>
                <w:color w:val="auto"/>
                <w:szCs w:val="24"/>
                <w:lang w:eastAsia="ru-RU"/>
              </w:rPr>
              <w:tab/>
            </w:r>
            <w:r w:rsidR="00A5514D" w:rsidRPr="00A5514D">
              <w:rPr>
                <w:rStyle w:val="a7"/>
              </w:rPr>
              <w:t>Теги формата</w:t>
            </w:r>
            <w:r w:rsidR="00A5514D" w:rsidRPr="00A5514D">
              <w:rPr>
                <w:webHidden/>
              </w:rPr>
              <w:tab/>
            </w:r>
            <w:r w:rsidR="00A5514D" w:rsidRPr="00A5514D">
              <w:rPr>
                <w:webHidden/>
              </w:rPr>
              <w:fldChar w:fldCharType="begin"/>
            </w:r>
            <w:r w:rsidR="00A5514D" w:rsidRPr="00A5514D">
              <w:rPr>
                <w:webHidden/>
              </w:rPr>
              <w:instrText xml:space="preserve"> PAGEREF _Toc175735085 \h </w:instrText>
            </w:r>
            <w:r w:rsidR="00A5514D" w:rsidRPr="00A5514D">
              <w:rPr>
                <w:webHidden/>
              </w:rPr>
            </w:r>
            <w:r w:rsidR="00A5514D" w:rsidRPr="00A5514D">
              <w:rPr>
                <w:webHidden/>
              </w:rPr>
              <w:fldChar w:fldCharType="separate"/>
            </w:r>
            <w:r w:rsidR="00A5514D" w:rsidRPr="00A5514D">
              <w:rPr>
                <w:webHidden/>
              </w:rPr>
              <w:t>6</w:t>
            </w:r>
            <w:r w:rsidR="00A5514D" w:rsidRPr="00A5514D">
              <w:rPr>
                <w:webHidden/>
              </w:rPr>
              <w:fldChar w:fldCharType="end"/>
            </w:r>
          </w:hyperlink>
        </w:p>
        <w:p w:rsidR="00A5514D" w:rsidRPr="00A5514D" w:rsidRDefault="00DF70DF">
          <w:pPr>
            <w:pStyle w:val="31"/>
            <w:rPr>
              <w:rFonts w:eastAsiaTheme="minorEastAsia"/>
              <w:color w:val="auto"/>
              <w:szCs w:val="24"/>
              <w:lang w:eastAsia="ru-RU"/>
            </w:rPr>
          </w:pPr>
          <w:hyperlink w:anchor="_Toc175735086" w:history="1">
            <w:r w:rsidR="00A5514D" w:rsidRPr="00A5514D">
              <w:rPr>
                <w:rStyle w:val="a7"/>
              </w:rPr>
              <w:t>2.2.2</w:t>
            </w:r>
            <w:r w:rsidR="00A5514D" w:rsidRPr="00A5514D">
              <w:rPr>
                <w:rFonts w:eastAsiaTheme="minorEastAsia"/>
                <w:color w:val="auto"/>
                <w:szCs w:val="24"/>
                <w:lang w:eastAsia="ru-RU"/>
              </w:rPr>
              <w:tab/>
            </w:r>
            <w:r w:rsidR="00A5514D" w:rsidRPr="00A5514D">
              <w:rPr>
                <w:rStyle w:val="a7"/>
              </w:rPr>
              <w:t>Значения по умолчанию</w:t>
            </w:r>
            <w:r w:rsidR="00A5514D" w:rsidRPr="00A5514D">
              <w:rPr>
                <w:webHidden/>
              </w:rPr>
              <w:tab/>
            </w:r>
            <w:r w:rsidR="00A5514D" w:rsidRPr="00A5514D">
              <w:rPr>
                <w:webHidden/>
              </w:rPr>
              <w:fldChar w:fldCharType="begin"/>
            </w:r>
            <w:r w:rsidR="00A5514D" w:rsidRPr="00A5514D">
              <w:rPr>
                <w:webHidden/>
              </w:rPr>
              <w:instrText xml:space="preserve"> PAGEREF _Toc175735086 \h </w:instrText>
            </w:r>
            <w:r w:rsidR="00A5514D" w:rsidRPr="00A5514D">
              <w:rPr>
                <w:webHidden/>
              </w:rPr>
            </w:r>
            <w:r w:rsidR="00A5514D" w:rsidRPr="00A5514D">
              <w:rPr>
                <w:webHidden/>
              </w:rPr>
              <w:fldChar w:fldCharType="separate"/>
            </w:r>
            <w:r w:rsidR="00A5514D" w:rsidRPr="00A5514D">
              <w:rPr>
                <w:webHidden/>
              </w:rPr>
              <w:t>6</w:t>
            </w:r>
            <w:r w:rsidR="00A5514D" w:rsidRPr="00A5514D">
              <w:rPr>
                <w:webHidden/>
              </w:rPr>
              <w:fldChar w:fldCharType="end"/>
            </w:r>
          </w:hyperlink>
        </w:p>
        <w:p w:rsidR="00A5514D" w:rsidRPr="00A5514D" w:rsidRDefault="00DF70DF">
          <w:pPr>
            <w:pStyle w:val="21"/>
            <w:tabs>
              <w:tab w:val="left" w:pos="96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75735087" w:history="1">
            <w:r w:rsidR="00A5514D" w:rsidRPr="00A5514D">
              <w:rPr>
                <w:rStyle w:val="a7"/>
                <w:rFonts w:cs="Times New Roman"/>
                <w:noProof/>
              </w:rPr>
              <w:t>2.3</w:t>
            </w:r>
            <w:r w:rsidR="00A5514D" w:rsidRPr="00A5514D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A5514D" w:rsidRPr="00A5514D">
              <w:rPr>
                <w:rStyle w:val="a7"/>
                <w:rFonts w:cs="Times New Roman"/>
                <w:noProof/>
              </w:rPr>
              <w:t>Администрирование</w:t>
            </w:r>
            <w:r w:rsidR="00A5514D" w:rsidRPr="00A5514D">
              <w:rPr>
                <w:rFonts w:cs="Times New Roman"/>
                <w:noProof/>
                <w:webHidden/>
              </w:rPr>
              <w:tab/>
            </w:r>
            <w:r w:rsidR="00A5514D" w:rsidRPr="00A5514D">
              <w:rPr>
                <w:rFonts w:cs="Times New Roman"/>
                <w:noProof/>
                <w:webHidden/>
              </w:rPr>
              <w:fldChar w:fldCharType="begin"/>
            </w:r>
            <w:r w:rsidR="00A5514D" w:rsidRPr="00A5514D">
              <w:rPr>
                <w:rFonts w:cs="Times New Roman"/>
                <w:noProof/>
                <w:webHidden/>
              </w:rPr>
              <w:instrText xml:space="preserve"> PAGEREF _Toc175735087 \h </w:instrText>
            </w:r>
            <w:r w:rsidR="00A5514D" w:rsidRPr="00A5514D">
              <w:rPr>
                <w:rFonts w:cs="Times New Roman"/>
                <w:noProof/>
                <w:webHidden/>
              </w:rPr>
            </w:r>
            <w:r w:rsidR="00A5514D" w:rsidRPr="00A5514D">
              <w:rPr>
                <w:rFonts w:cs="Times New Roman"/>
                <w:noProof/>
                <w:webHidden/>
              </w:rPr>
              <w:fldChar w:fldCharType="separate"/>
            </w:r>
            <w:r w:rsidR="00A5514D" w:rsidRPr="00A5514D">
              <w:rPr>
                <w:rFonts w:cs="Times New Roman"/>
                <w:noProof/>
                <w:webHidden/>
              </w:rPr>
              <w:t>7</w:t>
            </w:r>
            <w:r w:rsidR="00A5514D" w:rsidRPr="00A5514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A5514D" w:rsidRPr="00A5514D" w:rsidRDefault="00DF70DF">
          <w:pPr>
            <w:pStyle w:val="12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175735088" w:history="1">
            <w:r w:rsidR="00A5514D" w:rsidRPr="00A5514D">
              <w:rPr>
                <w:rStyle w:val="a7"/>
                <w:rFonts w:cs="Times New Roman"/>
                <w:noProof/>
              </w:rPr>
              <w:t>3</w:t>
            </w:r>
            <w:r w:rsidR="00A5514D" w:rsidRPr="00A5514D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A5514D" w:rsidRPr="00A5514D">
              <w:rPr>
                <w:rStyle w:val="a7"/>
                <w:rFonts w:cs="Times New Roman"/>
                <w:noProof/>
              </w:rPr>
              <w:t>Информация, необходимая для установки и эксплуатации программного обеспечения</w:t>
            </w:r>
            <w:r w:rsidR="00A5514D" w:rsidRPr="00A5514D">
              <w:rPr>
                <w:rFonts w:cs="Times New Roman"/>
                <w:noProof/>
                <w:webHidden/>
              </w:rPr>
              <w:tab/>
            </w:r>
            <w:r w:rsidR="00A5514D" w:rsidRPr="00A5514D">
              <w:rPr>
                <w:rFonts w:cs="Times New Roman"/>
                <w:noProof/>
                <w:webHidden/>
              </w:rPr>
              <w:fldChar w:fldCharType="begin"/>
            </w:r>
            <w:r w:rsidR="00A5514D" w:rsidRPr="00A5514D">
              <w:rPr>
                <w:rFonts w:cs="Times New Roman"/>
                <w:noProof/>
                <w:webHidden/>
              </w:rPr>
              <w:instrText xml:space="preserve"> PAGEREF _Toc175735088 \h </w:instrText>
            </w:r>
            <w:r w:rsidR="00A5514D" w:rsidRPr="00A5514D">
              <w:rPr>
                <w:rFonts w:cs="Times New Roman"/>
                <w:noProof/>
                <w:webHidden/>
              </w:rPr>
            </w:r>
            <w:r w:rsidR="00A5514D" w:rsidRPr="00A5514D">
              <w:rPr>
                <w:rFonts w:cs="Times New Roman"/>
                <w:noProof/>
                <w:webHidden/>
              </w:rPr>
              <w:fldChar w:fldCharType="separate"/>
            </w:r>
            <w:r w:rsidR="00A5514D" w:rsidRPr="00A5514D">
              <w:rPr>
                <w:rFonts w:cs="Times New Roman"/>
                <w:noProof/>
                <w:webHidden/>
              </w:rPr>
              <w:t>9</w:t>
            </w:r>
            <w:r w:rsidR="00A5514D" w:rsidRPr="00A5514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E06499" w:rsidRDefault="00E06499" w:rsidP="00E06499">
          <w:r w:rsidRPr="00A5514D">
            <w:rPr>
              <w:rFonts w:cs="Times New Roman"/>
              <w:b/>
              <w:bCs/>
            </w:rPr>
            <w:fldChar w:fldCharType="end"/>
          </w:r>
        </w:p>
      </w:sdtContent>
    </w:sdt>
    <w:p w:rsidR="00E06499" w:rsidRDefault="00E06499" w:rsidP="00E06499">
      <w:pPr>
        <w:ind w:firstLine="0"/>
      </w:pPr>
    </w:p>
    <w:p w:rsidR="00E06499" w:rsidRPr="00AD2A91" w:rsidRDefault="00E06499" w:rsidP="00E06499">
      <w:pPr>
        <w:pStyle w:val="a4"/>
        <w:rPr>
          <w:rFonts w:cs="Times New Roman"/>
        </w:rPr>
      </w:pPr>
    </w:p>
    <w:p w:rsidR="00E06499" w:rsidRPr="00AD2A91" w:rsidRDefault="00E06499" w:rsidP="00E06499">
      <w:pPr>
        <w:pStyle w:val="a4"/>
        <w:rPr>
          <w:rFonts w:cs="Times New Roman"/>
        </w:rPr>
      </w:pPr>
    </w:p>
    <w:p w:rsidR="00E06499" w:rsidRPr="006D7235" w:rsidRDefault="00E06499" w:rsidP="00E06499">
      <w:pPr>
        <w:pStyle w:val="10"/>
      </w:pPr>
      <w:bookmarkStart w:id="1" w:name="_Общие_сведения"/>
      <w:bookmarkStart w:id="2" w:name="_Toc57275716"/>
      <w:bookmarkStart w:id="3" w:name="_Toc70453688"/>
      <w:bookmarkStart w:id="4" w:name="_Toc175735080"/>
      <w:bookmarkEnd w:id="1"/>
      <w:r w:rsidRPr="006D7235">
        <w:lastRenderedPageBreak/>
        <w:t>Общие сведения</w:t>
      </w:r>
      <w:bookmarkEnd w:id="2"/>
      <w:bookmarkEnd w:id="3"/>
      <w:bookmarkEnd w:id="4"/>
    </w:p>
    <w:p w:rsidR="00D4033C" w:rsidRPr="00CB0481" w:rsidRDefault="00D4033C" w:rsidP="00D4033C">
      <w:pPr>
        <w:pStyle w:val="a4"/>
        <w:rPr>
          <w:rFonts w:cs="Times New Roman"/>
        </w:rPr>
      </w:pPr>
      <w:bookmarkStart w:id="5" w:name="_Hlk115869414"/>
      <w:bookmarkStart w:id="6" w:name="_Toc57275717"/>
      <w:bookmarkStart w:id="7" w:name="_Toc70453689"/>
      <w:r w:rsidRPr="00CB0481">
        <w:rPr>
          <w:rFonts w:cs="Times New Roman"/>
        </w:rPr>
        <w:t>Программа предназначена для:</w:t>
      </w:r>
    </w:p>
    <w:p w:rsidR="00D4033C" w:rsidRPr="00CB0481" w:rsidRDefault="00D4033C" w:rsidP="00CB0481">
      <w:pPr>
        <w:pStyle w:val="1"/>
        <w:ind w:left="0" w:firstLine="709"/>
        <w:rPr>
          <w:rFonts w:cs="Times New Roman"/>
        </w:rPr>
      </w:pPr>
      <w:r w:rsidRPr="00CB0481">
        <w:rPr>
          <w:rFonts w:cs="Times New Roman"/>
        </w:rPr>
        <w:t xml:space="preserve">Сбор данных с источника по заданному шаблону выбранным методом (API, FTP, </w:t>
      </w:r>
      <w:proofErr w:type="spellStart"/>
      <w:r w:rsidRPr="00CB0481">
        <w:rPr>
          <w:rFonts w:cs="Times New Roman"/>
        </w:rPr>
        <w:t>парсинг</w:t>
      </w:r>
      <w:proofErr w:type="spellEnd"/>
      <w:r w:rsidRPr="00CB0481">
        <w:rPr>
          <w:rFonts w:cs="Times New Roman"/>
        </w:rPr>
        <w:t>, напрямую из БД, скачивание файлов);</w:t>
      </w:r>
    </w:p>
    <w:p w:rsidR="00D4033C" w:rsidRPr="00CB0481" w:rsidRDefault="00D4033C" w:rsidP="00CB0481">
      <w:pPr>
        <w:pStyle w:val="1"/>
        <w:ind w:left="0" w:firstLine="709"/>
        <w:rPr>
          <w:rFonts w:cs="Times New Roman"/>
        </w:rPr>
      </w:pPr>
      <w:r w:rsidRPr="00CB0481">
        <w:rPr>
          <w:rFonts w:cs="Times New Roman"/>
        </w:rPr>
        <w:t>Создание и настройка шаблонов сбора данных с источника.</w:t>
      </w:r>
    </w:p>
    <w:p w:rsidR="00D4033C" w:rsidRDefault="00D4033C" w:rsidP="00E06499">
      <w:pPr>
        <w:pStyle w:val="a4"/>
        <w:rPr>
          <w:rFonts w:cs="Times New Roman"/>
          <w:lang w:eastAsia="ru-RU"/>
        </w:rPr>
      </w:pPr>
    </w:p>
    <w:p w:rsidR="00E06499" w:rsidRPr="006D7235" w:rsidRDefault="00E06499" w:rsidP="00E06499">
      <w:pPr>
        <w:pStyle w:val="10"/>
      </w:pPr>
      <w:bookmarkStart w:id="8" w:name="_Toc175735081"/>
      <w:bookmarkEnd w:id="5"/>
      <w:r w:rsidRPr="006D7235">
        <w:lastRenderedPageBreak/>
        <w:t>Функциональные возможности</w:t>
      </w:r>
      <w:bookmarkEnd w:id="6"/>
      <w:bookmarkEnd w:id="7"/>
      <w:bookmarkEnd w:id="8"/>
    </w:p>
    <w:p w:rsidR="00E06499" w:rsidRPr="00AD2A91" w:rsidRDefault="00E06499" w:rsidP="00E06499">
      <w:pPr>
        <w:pStyle w:val="a4"/>
        <w:rPr>
          <w:rFonts w:cs="Times New Roman"/>
        </w:rPr>
      </w:pPr>
      <w:r>
        <w:rPr>
          <w:rFonts w:cs="Times New Roman"/>
        </w:rPr>
        <w:t>Программа</w:t>
      </w:r>
      <w:r w:rsidRPr="00AD2A91">
        <w:rPr>
          <w:rFonts w:cs="Times New Roman"/>
        </w:rPr>
        <w:t xml:space="preserve"> состоит из следующих функциональных разделов:</w:t>
      </w:r>
    </w:p>
    <w:p w:rsidR="00E06499" w:rsidRPr="00A7429B" w:rsidRDefault="00D4033C" w:rsidP="00E06499">
      <w:pPr>
        <w:pStyle w:val="1"/>
        <w:ind w:left="0" w:firstLine="709"/>
        <w:rPr>
          <w:rFonts w:cs="Times New Roman"/>
        </w:rPr>
      </w:pPr>
      <w:r w:rsidRPr="00A7429B">
        <w:rPr>
          <w:rFonts w:cs="Times New Roman"/>
          <w:b/>
        </w:rPr>
        <w:t>Шаблоны</w:t>
      </w:r>
      <w:r w:rsidR="00E06499" w:rsidRPr="00A7429B">
        <w:rPr>
          <w:rFonts w:cs="Times New Roman"/>
        </w:rPr>
        <w:t xml:space="preserve">. Содержит </w:t>
      </w:r>
      <w:r w:rsidR="001E76BB" w:rsidRPr="00604E9D">
        <w:rPr>
          <w:rFonts w:cstheme="minorHAnsi"/>
        </w:rPr>
        <w:t xml:space="preserve">список доступных данному пользователю шаблонов сбора; позволяет </w:t>
      </w:r>
      <w:r w:rsidR="001E76BB" w:rsidRPr="00604E9D">
        <w:rPr>
          <w:rFonts w:cstheme="minorHAnsi"/>
          <w:noProof/>
          <w:lang w:eastAsia="ru-RU"/>
        </w:rPr>
        <w:t>выбирать шаблоны из списка, применять фильтр/поиск по списку и др.</w:t>
      </w:r>
    </w:p>
    <w:p w:rsidR="00E06499" w:rsidRDefault="00D4033C" w:rsidP="00E06499">
      <w:pPr>
        <w:pStyle w:val="1"/>
        <w:ind w:left="0" w:firstLine="709"/>
        <w:rPr>
          <w:rFonts w:cs="Times New Roman"/>
        </w:rPr>
      </w:pPr>
      <w:r>
        <w:rPr>
          <w:rFonts w:cs="Times New Roman"/>
          <w:b/>
        </w:rPr>
        <w:t>Форматы</w:t>
      </w:r>
      <w:r w:rsidR="00E06499" w:rsidRPr="00E55B54">
        <w:rPr>
          <w:rFonts w:cs="Times New Roman"/>
        </w:rPr>
        <w:t xml:space="preserve">. </w:t>
      </w:r>
      <w:r w:rsidR="001E76BB">
        <w:rPr>
          <w:rFonts w:cstheme="minorHAnsi"/>
        </w:rPr>
        <w:t>О</w:t>
      </w:r>
      <w:r w:rsidR="001E76BB" w:rsidRPr="00604E9D">
        <w:rPr>
          <w:rFonts w:cstheme="minorHAnsi"/>
        </w:rPr>
        <w:t>тображает форматы сбора с соответствующей каждому формату коллекцией тегов; позволяет просматривать теги выбранного формата, создавать новый формат, редактировать выбранный формат.</w:t>
      </w:r>
    </w:p>
    <w:p w:rsidR="00D4033C" w:rsidRDefault="00D4033C" w:rsidP="00E06499">
      <w:pPr>
        <w:pStyle w:val="1"/>
        <w:ind w:left="0" w:firstLine="709"/>
        <w:rPr>
          <w:rFonts w:cs="Times New Roman"/>
        </w:rPr>
      </w:pPr>
      <w:r>
        <w:rPr>
          <w:rFonts w:cs="Times New Roman"/>
          <w:b/>
        </w:rPr>
        <w:t>Администрирование</w:t>
      </w:r>
      <w:r w:rsidRPr="00D4033C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D22B2B" w:rsidRPr="00D22B2B">
        <w:rPr>
          <w:rFonts w:cs="Times New Roman"/>
        </w:rPr>
        <w:t>Содержит перечень настроек для управления Системой и характеристиками основных сущностей.</w:t>
      </w:r>
    </w:p>
    <w:p w:rsidR="00E06499" w:rsidRPr="006D7235" w:rsidRDefault="00415557" w:rsidP="00E06499">
      <w:pPr>
        <w:pStyle w:val="2"/>
      </w:pPr>
      <w:bookmarkStart w:id="9" w:name="_Toc175735082"/>
      <w:r>
        <w:t>Шаблоны</w:t>
      </w:r>
      <w:bookmarkEnd w:id="9"/>
    </w:p>
    <w:p w:rsidR="00533E8F" w:rsidRDefault="00E06499" w:rsidP="00E06499">
      <w:pPr>
        <w:rPr>
          <w:rFonts w:cs="Times New Roman"/>
        </w:rPr>
      </w:pPr>
      <w:r w:rsidRPr="00704F0D">
        <w:rPr>
          <w:rFonts w:cs="Times New Roman"/>
        </w:rPr>
        <w:t xml:space="preserve">Данный раздел носит в себе функцию отображения </w:t>
      </w:r>
      <w:r w:rsidR="00704F0D" w:rsidRPr="00704F0D">
        <w:rPr>
          <w:rFonts w:cs="Times New Roman"/>
        </w:rPr>
        <w:t xml:space="preserve">всех шаблонов Системы. </w:t>
      </w:r>
    </w:p>
    <w:p w:rsidR="00533E8F" w:rsidRDefault="00533E8F" w:rsidP="00E06499">
      <w:pPr>
        <w:rPr>
          <w:rFonts w:cs="Times New Roman"/>
        </w:rPr>
      </w:pPr>
      <w:r>
        <w:rPr>
          <w:rFonts w:cstheme="minorHAnsi"/>
        </w:rPr>
        <w:t xml:space="preserve">Шаблоны </w:t>
      </w:r>
      <w:r w:rsidRPr="00604E9D">
        <w:rPr>
          <w:rFonts w:cstheme="minorHAnsi"/>
        </w:rPr>
        <w:t xml:space="preserve">представляют собой совокупность </w:t>
      </w:r>
      <w:r w:rsidRPr="00533E8F">
        <w:rPr>
          <w:rFonts w:cstheme="minorHAnsi"/>
        </w:rPr>
        <w:t>настроек</w:t>
      </w:r>
      <w:r w:rsidRPr="00604E9D">
        <w:rPr>
          <w:rFonts w:cstheme="minorHAnsi"/>
        </w:rPr>
        <w:t xml:space="preserve"> и логической </w:t>
      </w:r>
      <w:r w:rsidRPr="00533E8F">
        <w:rPr>
          <w:rFonts w:cstheme="minorHAnsi"/>
        </w:rPr>
        <w:t>схемы</w:t>
      </w:r>
      <w:r w:rsidRPr="00604E9D">
        <w:rPr>
          <w:rFonts w:cstheme="minorHAnsi"/>
        </w:rPr>
        <w:t xml:space="preserve"> получения и преобразования данных. Другими словами, это система визуальных скриптов (блоков схемы), графическое представление процесса получения и преобразования данных.</w:t>
      </w:r>
    </w:p>
    <w:p w:rsidR="001E76BB" w:rsidRPr="00604E9D" w:rsidRDefault="001E76BB" w:rsidP="001E76BB">
      <w:pPr>
        <w:rPr>
          <w:rFonts w:cstheme="minorHAnsi"/>
        </w:rPr>
      </w:pPr>
      <w:r w:rsidRPr="00604E9D">
        <w:rPr>
          <w:rFonts w:cstheme="minorHAnsi"/>
        </w:rPr>
        <w:t>Шаблоны сбора предназначены для многократного использования, они перезапускаются в зависимости от необходимости обновления данных</w:t>
      </w:r>
      <w:r>
        <w:rPr>
          <w:rFonts w:cstheme="minorHAnsi"/>
        </w:rPr>
        <w:t xml:space="preserve"> (настраивается расписание запусков)</w:t>
      </w:r>
      <w:r w:rsidRPr="00604E9D">
        <w:rPr>
          <w:rFonts w:cstheme="minorHAnsi"/>
        </w:rPr>
        <w:t>. При изменении содержания информации на интернет-страницах шаблон продолжает функционирование, если не поменялась структура сайта и он был написан универсально.</w:t>
      </w:r>
    </w:p>
    <w:p w:rsidR="00704F0D" w:rsidRPr="00AD2A91" w:rsidRDefault="00704F0D" w:rsidP="00704F0D">
      <w:pPr>
        <w:ind w:firstLine="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6F594F4D" wp14:editId="50442220">
            <wp:extent cx="5940425" cy="28936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4-08-27 в 14.33.2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99" w:rsidRPr="00AD2A91" w:rsidRDefault="00E06499" w:rsidP="00E06499">
      <w:pPr>
        <w:ind w:firstLine="0"/>
        <w:jc w:val="center"/>
        <w:rPr>
          <w:rFonts w:cs="Times New Roman"/>
        </w:rPr>
      </w:pPr>
      <w:r w:rsidRPr="00AD2A91">
        <w:rPr>
          <w:rFonts w:cs="Times New Roman"/>
        </w:rPr>
        <w:t xml:space="preserve">Рисунок 1. </w:t>
      </w:r>
      <w:r w:rsidR="00704F0D">
        <w:rPr>
          <w:rFonts w:cs="Times New Roman"/>
        </w:rPr>
        <w:t>Страница списка шаблонов</w:t>
      </w:r>
    </w:p>
    <w:p w:rsidR="00E06499" w:rsidRPr="005857FF" w:rsidRDefault="00704F0D" w:rsidP="00E06499">
      <w:pPr>
        <w:pStyle w:val="3"/>
      </w:pPr>
      <w:bookmarkStart w:id="10" w:name="_Toc175735083"/>
      <w:r>
        <w:t>Создание/редактирование шаблона</w:t>
      </w:r>
      <w:bookmarkEnd w:id="10"/>
    </w:p>
    <w:p w:rsidR="00E06499" w:rsidRDefault="00E06499" w:rsidP="00E06499">
      <w:pPr>
        <w:pStyle w:val="aa"/>
      </w:pPr>
      <w:r w:rsidRPr="00AD2A91">
        <w:lastRenderedPageBreak/>
        <w:t>Данный раздел содерж</w:t>
      </w:r>
      <w:r>
        <w:t>ит</w:t>
      </w:r>
      <w:r w:rsidR="00704F0D">
        <w:t xml:space="preserve"> форму для создания нового или редактирования существующего шаблона</w:t>
      </w:r>
      <w:r w:rsidR="00643D93">
        <w:t>. Содержит:</w:t>
      </w:r>
    </w:p>
    <w:p w:rsidR="00643D93" w:rsidRDefault="00643D93" w:rsidP="00643D93">
      <w:pPr>
        <w:pStyle w:val="aa"/>
        <w:numPr>
          <w:ilvl w:val="0"/>
          <w:numId w:val="6"/>
        </w:numPr>
      </w:pPr>
      <w:r>
        <w:t>Перечень параметров, описывающих шаблон (наименование, статус, ссылка на источник данных, график запуска и т.д.);</w:t>
      </w:r>
    </w:p>
    <w:p w:rsidR="00E06499" w:rsidRDefault="00643D93" w:rsidP="00757B74">
      <w:pPr>
        <w:pStyle w:val="aa"/>
        <w:numPr>
          <w:ilvl w:val="0"/>
          <w:numId w:val="6"/>
        </w:numPr>
      </w:pPr>
      <w:r>
        <w:t xml:space="preserve">Блок-схема, описывающая процесс сбора данных с источника. </w:t>
      </w:r>
      <w:r w:rsidRPr="00643D93">
        <w:t xml:space="preserve">Блок-схема позволяет использовать различные технологии </w:t>
      </w:r>
      <w:proofErr w:type="spellStart"/>
      <w:r w:rsidRPr="00643D93">
        <w:t>парсинга</w:t>
      </w:r>
      <w:proofErr w:type="spellEnd"/>
      <w:r w:rsidRPr="00643D93">
        <w:t xml:space="preserve"> в нужной пользователю последовательности. В схемах используются заранее разработанные функциональные блоки, отвечающие своей цели (блок скачивания, блок команд, блок экспорта в xml, блоки для арифметических, логических операций или операций конвертирования данных, и др.).</w:t>
      </w:r>
    </w:p>
    <w:p w:rsidR="00965416" w:rsidRDefault="00965416" w:rsidP="00965416">
      <w:pPr>
        <w:pStyle w:val="aa"/>
      </w:pPr>
      <w:r>
        <w:rPr>
          <w:noProof/>
        </w:rPr>
        <w:drawing>
          <wp:inline distT="0" distB="0" distL="0" distR="0" wp14:anchorId="58D04372" wp14:editId="48B848E0">
            <wp:extent cx="5940425" cy="28829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4-08-28 в 9.47.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16" w:rsidRPr="00965416" w:rsidRDefault="00965416" w:rsidP="00965416">
      <w:pPr>
        <w:ind w:firstLine="0"/>
        <w:jc w:val="center"/>
        <w:rPr>
          <w:rFonts w:cs="Times New Roman"/>
        </w:rPr>
      </w:pPr>
      <w:r w:rsidRPr="00AD2A91">
        <w:rPr>
          <w:rFonts w:cs="Times New Roman"/>
        </w:rPr>
        <w:t xml:space="preserve">Рисунок </w:t>
      </w:r>
      <w:r>
        <w:rPr>
          <w:rFonts w:cs="Times New Roman"/>
        </w:rPr>
        <w:t>2</w:t>
      </w:r>
      <w:r w:rsidRPr="00AD2A91">
        <w:rPr>
          <w:rFonts w:cs="Times New Roman"/>
        </w:rPr>
        <w:t xml:space="preserve">. </w:t>
      </w:r>
      <w:r>
        <w:rPr>
          <w:rFonts w:cs="Times New Roman"/>
        </w:rPr>
        <w:t>Создание шаблона</w:t>
      </w:r>
    </w:p>
    <w:p w:rsidR="00E06499" w:rsidRPr="00736DD1" w:rsidRDefault="00415557" w:rsidP="00E06499">
      <w:pPr>
        <w:pStyle w:val="2"/>
      </w:pPr>
      <w:bookmarkStart w:id="11" w:name="_Toc175735084"/>
      <w:r>
        <w:t>Форматы</w:t>
      </w:r>
      <w:bookmarkEnd w:id="11"/>
    </w:p>
    <w:p w:rsidR="00626A5A" w:rsidRDefault="00626A5A" w:rsidP="00E06499">
      <w:pPr>
        <w:pStyle w:val="aa"/>
        <w:ind w:firstLine="567"/>
      </w:pPr>
      <w:r>
        <w:rPr>
          <w:rFonts w:cstheme="minorHAnsi"/>
        </w:rPr>
        <w:t>Данный раздел о</w:t>
      </w:r>
      <w:r w:rsidRPr="00604E9D">
        <w:rPr>
          <w:rFonts w:cstheme="minorHAnsi"/>
        </w:rPr>
        <w:t>тображает форматы сбора с соответствующей каждому формату коллекцией тегов; позволяет просматривать теги выбранного формата, создавать новый формат, редактировать выбранный формат.</w:t>
      </w:r>
      <w:r w:rsidR="00FE151B">
        <w:rPr>
          <w:rFonts w:cstheme="minorHAnsi"/>
        </w:rPr>
        <w:t xml:space="preserve"> Создание </w:t>
      </w:r>
      <w:r w:rsidR="00FE151B">
        <w:t>форматов является обязательным при сборе данных, так как это ключевой фактор для понимания, что и как собирать.</w:t>
      </w:r>
    </w:p>
    <w:p w:rsidR="00FE151B" w:rsidRDefault="00FE151B" w:rsidP="00E06499">
      <w:pPr>
        <w:pStyle w:val="aa"/>
        <w:ind w:firstLine="567"/>
      </w:pPr>
      <w:r>
        <w:t>От формата данных зависит то, как и какую информацию собирать с источника и как впоследствии она будет заливаться и храниться в базе данных. От формата данных зависит сложность структуры базы данных, а также сложность сбора данных с источника.</w:t>
      </w:r>
    </w:p>
    <w:p w:rsidR="00AB0BA7" w:rsidRDefault="00AB0BA7" w:rsidP="00AB0BA7">
      <w:pPr>
        <w:pStyle w:val="aa"/>
      </w:pPr>
      <w:r>
        <w:rPr>
          <w:noProof/>
        </w:rPr>
        <w:lastRenderedPageBreak/>
        <w:drawing>
          <wp:inline distT="0" distB="0" distL="0" distR="0" wp14:anchorId="248AB974" wp14:editId="78F96FA1">
            <wp:extent cx="5940425" cy="287464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2024-08-28 в 9.49.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16" w:rsidRPr="00AB0BA7" w:rsidRDefault="00AB0BA7" w:rsidP="00AB0BA7">
      <w:pPr>
        <w:ind w:firstLine="0"/>
        <w:jc w:val="center"/>
        <w:rPr>
          <w:rFonts w:cs="Times New Roman"/>
        </w:rPr>
      </w:pPr>
      <w:r w:rsidRPr="00AD2A91">
        <w:rPr>
          <w:rFonts w:cs="Times New Roman"/>
        </w:rPr>
        <w:t xml:space="preserve">Рисунок </w:t>
      </w:r>
      <w:r>
        <w:rPr>
          <w:rFonts w:cs="Times New Roman"/>
        </w:rPr>
        <w:t>3</w:t>
      </w:r>
      <w:r w:rsidRPr="00AD2A91">
        <w:rPr>
          <w:rFonts w:cs="Times New Roman"/>
        </w:rPr>
        <w:t xml:space="preserve">. </w:t>
      </w:r>
      <w:r>
        <w:rPr>
          <w:rFonts w:cs="Times New Roman"/>
        </w:rPr>
        <w:t>Страница списка форматов</w:t>
      </w:r>
    </w:p>
    <w:p w:rsidR="00B9045B" w:rsidRPr="00B9045B" w:rsidRDefault="00B9045B" w:rsidP="00B9045B">
      <w:pPr>
        <w:pStyle w:val="3"/>
      </w:pPr>
      <w:bookmarkStart w:id="12" w:name="_Toc175735085"/>
      <w:r>
        <w:t>Теги формата</w:t>
      </w:r>
      <w:bookmarkEnd w:id="12"/>
    </w:p>
    <w:p w:rsidR="00813DC4" w:rsidRDefault="00813DC4" w:rsidP="00813DC4">
      <w:r>
        <w:t>В данной вкладке задается структура данных соответственно источнику, какие данные требуется с него собрать, чтобы соответствовать полноте данных собираемой сущности.</w:t>
      </w:r>
    </w:p>
    <w:p w:rsidR="00813DC4" w:rsidRDefault="00E6108E" w:rsidP="00E6108E">
      <w:pPr>
        <w:pStyle w:val="aa"/>
      </w:pPr>
      <w:r>
        <w:rPr>
          <w:noProof/>
        </w:rPr>
        <w:drawing>
          <wp:inline distT="0" distB="0" distL="0" distR="0" wp14:anchorId="24E4AB75" wp14:editId="739275A7">
            <wp:extent cx="5940425" cy="25076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24-08-28 в 10.15.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FA" w:rsidRPr="00225683" w:rsidRDefault="00294FFA" w:rsidP="00225683">
      <w:pPr>
        <w:ind w:firstLine="0"/>
        <w:jc w:val="center"/>
        <w:rPr>
          <w:rFonts w:cs="Times New Roman"/>
        </w:rPr>
      </w:pPr>
      <w:r w:rsidRPr="00AD2A91">
        <w:rPr>
          <w:rFonts w:cs="Times New Roman"/>
        </w:rPr>
        <w:t xml:space="preserve">Рисунок </w:t>
      </w:r>
      <w:r>
        <w:rPr>
          <w:rFonts w:cs="Times New Roman"/>
        </w:rPr>
        <w:t>4</w:t>
      </w:r>
      <w:r w:rsidRPr="00AD2A91">
        <w:rPr>
          <w:rFonts w:cs="Times New Roman"/>
        </w:rPr>
        <w:t xml:space="preserve">. </w:t>
      </w:r>
      <w:r>
        <w:rPr>
          <w:rFonts w:cs="Times New Roman"/>
        </w:rPr>
        <w:t>Список тегов выбранного формата</w:t>
      </w:r>
    </w:p>
    <w:p w:rsidR="00E06499" w:rsidRDefault="00225683" w:rsidP="00E06499">
      <w:pPr>
        <w:pStyle w:val="3"/>
      </w:pPr>
      <w:bookmarkStart w:id="13" w:name="_Toc175735086"/>
      <w:r>
        <w:t>Значения по умолчанию</w:t>
      </w:r>
      <w:bookmarkEnd w:id="13"/>
    </w:p>
    <w:p w:rsidR="001D7774" w:rsidRDefault="001D7774" w:rsidP="001D7774">
      <w:r>
        <w:t>В данной вкладке присваиваются дополнительные свойства для тегов:</w:t>
      </w:r>
    </w:p>
    <w:p w:rsidR="00B423E3" w:rsidRPr="00B423E3" w:rsidRDefault="00B423E3" w:rsidP="00B423E3">
      <w:pPr>
        <w:pStyle w:val="1"/>
        <w:ind w:left="0" w:firstLine="709"/>
        <w:rPr>
          <w:rFonts w:cs="Times New Roman"/>
        </w:rPr>
      </w:pPr>
      <w:r w:rsidRPr="00B423E3">
        <w:rPr>
          <w:rFonts w:cs="Times New Roman"/>
        </w:rPr>
        <w:t xml:space="preserve">Имя – обозначение тега, свойства которого </w:t>
      </w:r>
      <w:r>
        <w:rPr>
          <w:rFonts w:cs="Times New Roman"/>
        </w:rPr>
        <w:t>задаются</w:t>
      </w:r>
      <w:r w:rsidRPr="00B423E3">
        <w:rPr>
          <w:rFonts w:cs="Times New Roman"/>
        </w:rPr>
        <w:t>.</w:t>
      </w:r>
    </w:p>
    <w:p w:rsidR="00B423E3" w:rsidRPr="00B423E3" w:rsidRDefault="00B423E3" w:rsidP="00B423E3">
      <w:pPr>
        <w:pStyle w:val="1"/>
        <w:ind w:left="0" w:firstLine="709"/>
        <w:rPr>
          <w:rFonts w:cs="Times New Roman"/>
        </w:rPr>
      </w:pPr>
      <w:r w:rsidRPr="00B423E3">
        <w:rPr>
          <w:rFonts w:cs="Times New Roman"/>
        </w:rPr>
        <w:t>Многократный –</w:t>
      </w:r>
      <w:r>
        <w:rPr>
          <w:rFonts w:cs="Times New Roman"/>
        </w:rPr>
        <w:t xml:space="preserve"> </w:t>
      </w:r>
      <w:r w:rsidRPr="00B423E3">
        <w:rPr>
          <w:rFonts w:cs="Times New Roman"/>
        </w:rPr>
        <w:t>возможность множественного использования указанного тега.</w:t>
      </w:r>
    </w:p>
    <w:p w:rsidR="00B423E3" w:rsidRPr="00B423E3" w:rsidRDefault="00B423E3" w:rsidP="00B423E3">
      <w:pPr>
        <w:pStyle w:val="1"/>
        <w:ind w:left="0" w:firstLine="709"/>
        <w:rPr>
          <w:rFonts w:cs="Times New Roman"/>
        </w:rPr>
      </w:pPr>
      <w:r w:rsidRPr="00B423E3">
        <w:rPr>
          <w:rFonts w:cs="Times New Roman"/>
        </w:rPr>
        <w:lastRenderedPageBreak/>
        <w:t xml:space="preserve">Закрывающий – свойство тега, определяющее необходимость его закрытия. Работает следующим образом: по умолчанию для любого формата в значение поля тега берутся все данные от «&gt;» и до «&lt;» (от открытия тега до любого ближайшего следующего тега), но когда требуется брать всю HTML-структуру, то используется свойство «Закрывающий», и в данные поля будут взяты все вложенные теги от открывающегося тега до закрывающегося, и при выгрузке в XML вся HTML-структура в данном поле будет экранирована для </w:t>
      </w:r>
      <w:proofErr w:type="spellStart"/>
      <w:r w:rsidRPr="00B423E3">
        <w:rPr>
          <w:rFonts w:cs="Times New Roman"/>
        </w:rPr>
        <w:t>избежания</w:t>
      </w:r>
      <w:proofErr w:type="spellEnd"/>
      <w:r w:rsidRPr="00B423E3">
        <w:rPr>
          <w:rFonts w:cs="Times New Roman"/>
        </w:rPr>
        <w:t xml:space="preserve"> ошибок.</w:t>
      </w:r>
    </w:p>
    <w:p w:rsidR="00B423E3" w:rsidRPr="00B423E3" w:rsidRDefault="00B423E3" w:rsidP="00B423E3">
      <w:pPr>
        <w:pStyle w:val="1"/>
        <w:ind w:left="0" w:firstLine="709"/>
        <w:rPr>
          <w:rFonts w:cs="Times New Roman"/>
        </w:rPr>
      </w:pPr>
      <w:r w:rsidRPr="00B423E3">
        <w:rPr>
          <w:rFonts w:cs="Times New Roman"/>
        </w:rPr>
        <w:t xml:space="preserve">Обязательный –обязательность присутствия тега в выгружаемой XML. Если данное свойство активировано и при формировании XML значения данного поля не будет, то запись не будет выгружена в конечную XML, так как не прошла проверку (т.е. если обязательные поля пустые, то </w:t>
      </w:r>
      <w:r>
        <w:rPr>
          <w:rFonts w:cs="Times New Roman"/>
        </w:rPr>
        <w:t>Система</w:t>
      </w:r>
      <w:r w:rsidRPr="00B423E3">
        <w:rPr>
          <w:rFonts w:cs="Times New Roman"/>
        </w:rPr>
        <w:t xml:space="preserve"> выдаст предупреждение).</w:t>
      </w:r>
    </w:p>
    <w:p w:rsidR="00B423E3" w:rsidRPr="00B423E3" w:rsidRDefault="00B423E3" w:rsidP="00B423E3">
      <w:pPr>
        <w:pStyle w:val="1"/>
        <w:ind w:left="0" w:firstLine="709"/>
        <w:rPr>
          <w:rFonts w:cs="Times New Roman"/>
        </w:rPr>
      </w:pPr>
      <w:proofErr w:type="spellStart"/>
      <w:r w:rsidRPr="00B423E3">
        <w:rPr>
          <w:rFonts w:cs="Times New Roman"/>
        </w:rPr>
        <w:t>Хэш</w:t>
      </w:r>
      <w:proofErr w:type="spellEnd"/>
      <w:r w:rsidRPr="00B423E3">
        <w:rPr>
          <w:rFonts w:cs="Times New Roman"/>
        </w:rPr>
        <w:t xml:space="preserve"> – </w:t>
      </w:r>
      <w:r>
        <w:rPr>
          <w:rFonts w:cs="Times New Roman"/>
        </w:rPr>
        <w:t xml:space="preserve">свойство, </w:t>
      </w:r>
      <w:r w:rsidRPr="00B423E3">
        <w:rPr>
          <w:rFonts w:cs="Times New Roman"/>
        </w:rPr>
        <w:t>определя</w:t>
      </w:r>
      <w:r>
        <w:rPr>
          <w:rFonts w:cs="Times New Roman"/>
        </w:rPr>
        <w:t>ющее</w:t>
      </w:r>
      <w:r w:rsidRPr="00B423E3">
        <w:rPr>
          <w:rFonts w:cs="Times New Roman"/>
        </w:rPr>
        <w:t xml:space="preserve">, от каких тегов (полей) будет генерироваться </w:t>
      </w:r>
      <w:proofErr w:type="spellStart"/>
      <w:r w:rsidRPr="00B423E3">
        <w:rPr>
          <w:rFonts w:cs="Times New Roman"/>
        </w:rPr>
        <w:t>Хэш</w:t>
      </w:r>
      <w:proofErr w:type="spellEnd"/>
      <w:r w:rsidRPr="00B423E3">
        <w:rPr>
          <w:rFonts w:cs="Times New Roman"/>
        </w:rPr>
        <w:t xml:space="preserve"> в тег «</w:t>
      </w:r>
      <w:proofErr w:type="spellStart"/>
      <w:r w:rsidRPr="00B423E3">
        <w:rPr>
          <w:rFonts w:cs="Times New Roman"/>
        </w:rPr>
        <w:t>Хэш</w:t>
      </w:r>
      <w:proofErr w:type="spellEnd"/>
      <w:r w:rsidRPr="00B423E3">
        <w:rPr>
          <w:rFonts w:cs="Times New Roman"/>
        </w:rPr>
        <w:t>».</w:t>
      </w:r>
    </w:p>
    <w:p w:rsidR="001D7774" w:rsidRDefault="00B423E3" w:rsidP="002976FC">
      <w:pPr>
        <w:pStyle w:val="1"/>
        <w:ind w:left="0" w:firstLine="709"/>
        <w:rPr>
          <w:rFonts w:cs="Times New Roman"/>
        </w:rPr>
      </w:pPr>
      <w:r w:rsidRPr="00B423E3">
        <w:rPr>
          <w:rFonts w:cs="Times New Roman"/>
        </w:rPr>
        <w:t>Текстом – экспортирует значение тега так, как оно указано на источнике, без приведения к какому-то определенному типу</w:t>
      </w:r>
      <w:r>
        <w:rPr>
          <w:rFonts w:cs="Times New Roman"/>
        </w:rPr>
        <w:t>.</w:t>
      </w:r>
    </w:p>
    <w:p w:rsidR="002976FC" w:rsidRPr="002976FC" w:rsidRDefault="002976FC" w:rsidP="002976FC">
      <w:pPr>
        <w:pStyle w:val="1"/>
        <w:numPr>
          <w:ilvl w:val="0"/>
          <w:numId w:val="0"/>
        </w:num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9B8FBE9" wp14:editId="08A4E0C1">
            <wp:extent cx="5940425" cy="310134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нимок экрана 2024-08-28 в 10.49.3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99" w:rsidRPr="008971A9" w:rsidRDefault="00E06499" w:rsidP="00E06499">
      <w:pPr>
        <w:pStyle w:val="aa"/>
        <w:ind w:firstLine="142"/>
        <w:jc w:val="center"/>
      </w:pPr>
      <w:r>
        <w:t xml:space="preserve">Рисунок </w:t>
      </w:r>
      <w:r w:rsidR="00907F1F">
        <w:t xml:space="preserve">5. </w:t>
      </w:r>
      <w:r w:rsidR="002976FC">
        <w:t xml:space="preserve">Свойства тегов выбранного формата на вкладке «По умолчанию» </w:t>
      </w:r>
    </w:p>
    <w:p w:rsidR="00E06499" w:rsidRDefault="00415557" w:rsidP="00E06499">
      <w:pPr>
        <w:pStyle w:val="2"/>
      </w:pPr>
      <w:bookmarkStart w:id="14" w:name="_Toc175735087"/>
      <w:r>
        <w:t>Администрирование</w:t>
      </w:r>
      <w:bookmarkEnd w:id="14"/>
    </w:p>
    <w:p w:rsidR="00C12458" w:rsidRPr="00CB0481" w:rsidRDefault="003E4A68" w:rsidP="00CB0481">
      <w:pPr>
        <w:ind w:firstLine="567"/>
      </w:pPr>
      <w:r>
        <w:rPr>
          <w:rFonts w:cs="Times New Roman"/>
        </w:rPr>
        <w:t>Данный раздел с</w:t>
      </w:r>
      <w:r w:rsidR="00CB0481" w:rsidRPr="00D22B2B">
        <w:rPr>
          <w:rFonts w:cs="Times New Roman"/>
        </w:rPr>
        <w:t>одержит перечень настроек для управления Системой и характеристиками основных сущностей.</w:t>
      </w:r>
      <w:r w:rsidR="00CB0481">
        <w:t xml:space="preserve"> </w:t>
      </w:r>
      <w:r w:rsidR="00E229ED">
        <w:rPr>
          <w:rFonts w:cstheme="minorHAnsi"/>
        </w:rPr>
        <w:t>С</w:t>
      </w:r>
      <w:r w:rsidR="00C12458" w:rsidRPr="00604E9D">
        <w:rPr>
          <w:rFonts w:cstheme="minorHAnsi"/>
        </w:rPr>
        <w:t xml:space="preserve">писок </w:t>
      </w:r>
      <w:r w:rsidR="00E229ED">
        <w:rPr>
          <w:rFonts w:cstheme="minorHAnsi"/>
        </w:rPr>
        <w:t xml:space="preserve">настроек </w:t>
      </w:r>
      <w:r w:rsidR="00C12458" w:rsidRPr="00604E9D">
        <w:rPr>
          <w:rFonts w:cstheme="minorHAnsi"/>
        </w:rPr>
        <w:t>определяется настройками доступа к интерфейсу</w:t>
      </w:r>
      <w:r w:rsidR="00E229ED">
        <w:rPr>
          <w:rFonts w:cstheme="minorHAnsi"/>
        </w:rPr>
        <w:t xml:space="preserve"> для авторизованного пользователя</w:t>
      </w:r>
      <w:r w:rsidR="00CB0481">
        <w:rPr>
          <w:rFonts w:cstheme="minorHAnsi"/>
        </w:rPr>
        <w:t>:</w:t>
      </w:r>
    </w:p>
    <w:p w:rsidR="00C12458" w:rsidRPr="00CB0481" w:rsidRDefault="00C12458" w:rsidP="00CB0481">
      <w:pPr>
        <w:pStyle w:val="1"/>
        <w:ind w:left="0" w:firstLine="709"/>
        <w:rPr>
          <w:rFonts w:cs="Times New Roman"/>
        </w:rPr>
      </w:pPr>
      <w:r w:rsidRPr="00CB0481">
        <w:rPr>
          <w:rFonts w:cs="Times New Roman"/>
          <w:b/>
        </w:rPr>
        <w:t>Пользователи</w:t>
      </w:r>
      <w:r w:rsidRPr="00CB0481">
        <w:rPr>
          <w:rFonts w:cs="Times New Roman"/>
        </w:rPr>
        <w:t xml:space="preserve"> – виден список всех пользователей </w:t>
      </w:r>
      <w:r w:rsidR="00CB0481">
        <w:rPr>
          <w:rFonts w:cs="Times New Roman"/>
        </w:rPr>
        <w:t>Системы</w:t>
      </w:r>
      <w:r w:rsidRPr="00CB0481">
        <w:rPr>
          <w:rFonts w:cs="Times New Roman"/>
        </w:rPr>
        <w:t>.</w:t>
      </w:r>
    </w:p>
    <w:p w:rsidR="00C12458" w:rsidRPr="00CB0481" w:rsidRDefault="00C12458" w:rsidP="00CB0481">
      <w:pPr>
        <w:pStyle w:val="1"/>
        <w:ind w:left="0" w:firstLine="709"/>
        <w:rPr>
          <w:rFonts w:cs="Times New Roman"/>
        </w:rPr>
      </w:pPr>
      <w:r w:rsidRPr="00CB0481">
        <w:rPr>
          <w:rFonts w:cs="Times New Roman"/>
          <w:b/>
        </w:rPr>
        <w:lastRenderedPageBreak/>
        <w:t>Планировщик</w:t>
      </w:r>
      <w:r w:rsidRPr="00CB0481">
        <w:rPr>
          <w:rFonts w:cs="Times New Roman"/>
        </w:rPr>
        <w:t xml:space="preserve"> – виден список всех доступных планировщиков. Также возможно создать свой планировщик.</w:t>
      </w:r>
    </w:p>
    <w:p w:rsidR="00C12458" w:rsidRPr="00CB0481" w:rsidRDefault="00C12458" w:rsidP="00CB0481">
      <w:pPr>
        <w:pStyle w:val="1"/>
        <w:ind w:left="0" w:firstLine="709"/>
        <w:rPr>
          <w:rFonts w:cs="Times New Roman"/>
        </w:rPr>
      </w:pPr>
      <w:r w:rsidRPr="00CB0481">
        <w:rPr>
          <w:rFonts w:cs="Times New Roman"/>
          <w:b/>
        </w:rPr>
        <w:t>Потоки</w:t>
      </w:r>
      <w:r w:rsidRPr="00CB0481">
        <w:rPr>
          <w:rFonts w:cs="Times New Roman"/>
        </w:rPr>
        <w:t xml:space="preserve"> – виден список всех потоков. Также возможно создать свой поток.</w:t>
      </w:r>
    </w:p>
    <w:p w:rsidR="00C12458" w:rsidRPr="00CB0481" w:rsidRDefault="00C12458" w:rsidP="00CB0481">
      <w:pPr>
        <w:pStyle w:val="1"/>
        <w:ind w:left="0" w:firstLine="709"/>
        <w:rPr>
          <w:rFonts w:cs="Times New Roman"/>
        </w:rPr>
      </w:pPr>
      <w:r w:rsidRPr="00CB0481">
        <w:rPr>
          <w:rFonts w:cs="Times New Roman"/>
          <w:b/>
        </w:rPr>
        <w:t>Маркеры</w:t>
      </w:r>
      <w:r w:rsidRPr="00CB0481">
        <w:rPr>
          <w:rFonts w:cs="Times New Roman"/>
        </w:rPr>
        <w:t xml:space="preserve"> – виден список всех доступных меток, которые можно проставить шаблону. Здесь же показано количество шаблонов с той или иной меткой. Также здесь доступно создание свой метки.</w:t>
      </w:r>
    </w:p>
    <w:p w:rsidR="00C12458" w:rsidRPr="00CB0481" w:rsidRDefault="00C12458" w:rsidP="00CB0481">
      <w:pPr>
        <w:pStyle w:val="1"/>
        <w:ind w:left="0" w:firstLine="709"/>
        <w:rPr>
          <w:rFonts w:cs="Times New Roman"/>
        </w:rPr>
      </w:pPr>
      <w:r w:rsidRPr="00CB0481">
        <w:rPr>
          <w:rFonts w:cs="Times New Roman"/>
          <w:b/>
        </w:rPr>
        <w:t>Блоки</w:t>
      </w:r>
      <w:r w:rsidRPr="00CB0481">
        <w:rPr>
          <w:rFonts w:cs="Times New Roman"/>
        </w:rPr>
        <w:t xml:space="preserve"> – виден список всех блоков, которых можно использовать для создания блок-схемы. Для каждого блока есть краткое описание его функционала, а также описание типов входных и выходных сокетов блока.</w:t>
      </w:r>
    </w:p>
    <w:p w:rsidR="00C12458" w:rsidRDefault="004C6162" w:rsidP="004C6162">
      <w:pPr>
        <w:ind w:firstLine="0"/>
      </w:pPr>
      <w:r>
        <w:rPr>
          <w:noProof/>
        </w:rPr>
        <w:drawing>
          <wp:inline distT="0" distB="0" distL="0" distR="0">
            <wp:extent cx="5940425" cy="287337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нимок экрана 2024-08-28 в 10.57.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99" w:rsidRDefault="00E06499" w:rsidP="00E06499">
      <w:pPr>
        <w:pStyle w:val="a0"/>
        <w:ind w:left="284" w:firstLine="0"/>
        <w:jc w:val="center"/>
      </w:pPr>
      <w:r>
        <w:t>Рисунок 6</w:t>
      </w:r>
      <w:r w:rsidR="004C6162">
        <w:t>. Список настроек раздела «Администрирование»</w:t>
      </w:r>
    </w:p>
    <w:p w:rsidR="00E06499" w:rsidRDefault="00E06499" w:rsidP="004C6162">
      <w:pPr>
        <w:ind w:firstLine="0"/>
      </w:pPr>
    </w:p>
    <w:p w:rsidR="00E06499" w:rsidRPr="00E04257" w:rsidRDefault="00E06499" w:rsidP="00E06499">
      <w:pPr>
        <w:pStyle w:val="a0"/>
        <w:ind w:left="540" w:firstLine="0"/>
      </w:pPr>
    </w:p>
    <w:p w:rsidR="00E06499" w:rsidRPr="00B32118" w:rsidRDefault="00E06499" w:rsidP="00E06499">
      <w:pPr>
        <w:pStyle w:val="a0"/>
        <w:ind w:left="993" w:firstLine="0"/>
      </w:pPr>
    </w:p>
    <w:p w:rsidR="00E06499" w:rsidRPr="00B32118" w:rsidRDefault="00E06499" w:rsidP="00E06499">
      <w:pPr>
        <w:pStyle w:val="aa"/>
      </w:pPr>
    </w:p>
    <w:p w:rsidR="00E06499" w:rsidRPr="00AC2F17" w:rsidRDefault="00E06499" w:rsidP="00E06499">
      <w:pPr>
        <w:pStyle w:val="aa"/>
      </w:pPr>
    </w:p>
    <w:p w:rsidR="00E06499" w:rsidRPr="00AD2A91" w:rsidRDefault="00E06499" w:rsidP="00E06499">
      <w:pPr>
        <w:pStyle w:val="10"/>
      </w:pPr>
      <w:bookmarkStart w:id="15" w:name="_Toc57275718"/>
      <w:bookmarkStart w:id="16" w:name="_Toc70453709"/>
      <w:bookmarkStart w:id="17" w:name="_Toc175735088"/>
      <w:r w:rsidRPr="00AD2A91">
        <w:lastRenderedPageBreak/>
        <w:t>Информация, необходимая для установки и эксплуатации программного обеспечения</w:t>
      </w:r>
      <w:bookmarkEnd w:id="15"/>
      <w:bookmarkEnd w:id="16"/>
      <w:bookmarkEnd w:id="17"/>
    </w:p>
    <w:p w:rsidR="00E06499" w:rsidRPr="00AD2A91" w:rsidRDefault="00E06499" w:rsidP="00E06499">
      <w:pPr>
        <w:pStyle w:val="a4"/>
        <w:rPr>
          <w:rFonts w:cs="Times New Roman"/>
        </w:rPr>
      </w:pPr>
      <w:r w:rsidRPr="00AD2A91">
        <w:rPr>
          <w:rFonts w:cs="Times New Roman"/>
        </w:rPr>
        <w:t>Установка программного обеспечения не требуется. Доступ к программе предоставляется по ссылке.</w:t>
      </w:r>
    </w:p>
    <w:p w:rsidR="00E06499" w:rsidRPr="00BF5DFF" w:rsidRDefault="00E06499" w:rsidP="00E06499">
      <w:pPr>
        <w:pStyle w:val="a4"/>
        <w:rPr>
          <w:rFonts w:cs="Times New Roman"/>
        </w:rPr>
      </w:pPr>
      <w:r w:rsidRPr="00AD2A91">
        <w:rPr>
          <w:rFonts w:cs="Times New Roman"/>
        </w:rPr>
        <w:t>Эксплуатация программы осуществляется посредством веб-интерфейса.</w:t>
      </w:r>
    </w:p>
    <w:p w:rsidR="00E06499" w:rsidRDefault="00E06499"/>
    <w:sectPr w:rsidR="00E06499" w:rsidSect="003B491A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DF" w:rsidRDefault="00DF70DF">
      <w:pPr>
        <w:spacing w:line="240" w:lineRule="auto"/>
      </w:pPr>
      <w:r>
        <w:separator/>
      </w:r>
    </w:p>
  </w:endnote>
  <w:endnote w:type="continuationSeparator" w:id="0">
    <w:p w:rsidR="00DF70DF" w:rsidRDefault="00DF7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DF" w:rsidRDefault="00DF70DF">
      <w:pPr>
        <w:spacing w:line="240" w:lineRule="auto"/>
      </w:pPr>
      <w:r>
        <w:separator/>
      </w:r>
    </w:p>
  </w:footnote>
  <w:footnote w:type="continuationSeparator" w:id="0">
    <w:p w:rsidR="00DF70DF" w:rsidRDefault="00DF7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555890"/>
      <w:docPartObj>
        <w:docPartGallery w:val="Page Numbers (Top of Page)"/>
        <w:docPartUnique/>
      </w:docPartObj>
    </w:sdtPr>
    <w:sdtEndPr/>
    <w:sdtContent>
      <w:p w:rsidR="001E2E5B" w:rsidRDefault="00415557" w:rsidP="003B491A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E2E5B" w:rsidRDefault="00DF70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7E5"/>
    <w:multiLevelType w:val="hybridMultilevel"/>
    <w:tmpl w:val="BF5E2680"/>
    <w:lvl w:ilvl="0" w:tplc="993E5B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C67426"/>
    <w:multiLevelType w:val="hybridMultilevel"/>
    <w:tmpl w:val="31B8E006"/>
    <w:lvl w:ilvl="0" w:tplc="993E5B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E05806"/>
    <w:multiLevelType w:val="hybridMultilevel"/>
    <w:tmpl w:val="5030B372"/>
    <w:lvl w:ilvl="0" w:tplc="993E5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81FDC"/>
    <w:multiLevelType w:val="hybridMultilevel"/>
    <w:tmpl w:val="2CB455EE"/>
    <w:lvl w:ilvl="0" w:tplc="01C67D4E">
      <w:numFmt w:val="bullet"/>
      <w:pStyle w:val="1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2C5CF7"/>
    <w:multiLevelType w:val="hybridMultilevel"/>
    <w:tmpl w:val="823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A7607"/>
    <w:multiLevelType w:val="multilevel"/>
    <w:tmpl w:val="936891EC"/>
    <w:lvl w:ilvl="0">
      <w:start w:val="1"/>
      <w:numFmt w:val="decimal"/>
      <w:pStyle w:val="10"/>
      <w:lvlText w:val="%1"/>
      <w:lvlJc w:val="left"/>
      <w:pPr>
        <w:ind w:left="43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5A3957"/>
    <w:multiLevelType w:val="hybridMultilevel"/>
    <w:tmpl w:val="1B643460"/>
    <w:lvl w:ilvl="0" w:tplc="993E5B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1C788D"/>
    <w:multiLevelType w:val="hybridMultilevel"/>
    <w:tmpl w:val="F57C32B2"/>
    <w:lvl w:ilvl="0" w:tplc="1C72B866">
      <w:start w:val="1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D068D8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7CE7C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7638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B296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A22243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4ABD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2AE0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8AE1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052D0D"/>
    <w:multiLevelType w:val="hybridMultilevel"/>
    <w:tmpl w:val="0B82CDFE"/>
    <w:lvl w:ilvl="0" w:tplc="993E5B6A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3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99"/>
    <w:rsid w:val="000A1106"/>
    <w:rsid w:val="00147056"/>
    <w:rsid w:val="001D7774"/>
    <w:rsid w:val="001E76BB"/>
    <w:rsid w:val="00225683"/>
    <w:rsid w:val="00294FFA"/>
    <w:rsid w:val="002976FC"/>
    <w:rsid w:val="003E4A68"/>
    <w:rsid w:val="00415557"/>
    <w:rsid w:val="00445475"/>
    <w:rsid w:val="004C6162"/>
    <w:rsid w:val="00533E8F"/>
    <w:rsid w:val="00626A5A"/>
    <w:rsid w:val="00643D93"/>
    <w:rsid w:val="00704F0D"/>
    <w:rsid w:val="00757B74"/>
    <w:rsid w:val="00813DC4"/>
    <w:rsid w:val="00907F1F"/>
    <w:rsid w:val="00965416"/>
    <w:rsid w:val="00A5514D"/>
    <w:rsid w:val="00A7429B"/>
    <w:rsid w:val="00AB0BA7"/>
    <w:rsid w:val="00B423E3"/>
    <w:rsid w:val="00B7597F"/>
    <w:rsid w:val="00B9045B"/>
    <w:rsid w:val="00BF1924"/>
    <w:rsid w:val="00C12458"/>
    <w:rsid w:val="00CB0481"/>
    <w:rsid w:val="00D22B2B"/>
    <w:rsid w:val="00D4033C"/>
    <w:rsid w:val="00DF70DF"/>
    <w:rsid w:val="00E06499"/>
    <w:rsid w:val="00E229ED"/>
    <w:rsid w:val="00E6108E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C91"/>
  <w15:chartTrackingRefBased/>
  <w15:docId w15:val="{F78E41BC-B6A7-D348-A6F5-480EAA45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499"/>
    <w:pPr>
      <w:spacing w:line="360" w:lineRule="auto"/>
      <w:ind w:firstLine="709"/>
      <w:jc w:val="both"/>
    </w:pPr>
    <w:rPr>
      <w:rFonts w:ascii="Times New Roman" w:hAnsi="Times New Roman"/>
      <w:szCs w:val="22"/>
    </w:rPr>
  </w:style>
  <w:style w:type="paragraph" w:styleId="10">
    <w:name w:val="heading 1"/>
    <w:basedOn w:val="a"/>
    <w:next w:val="a"/>
    <w:link w:val="11"/>
    <w:uiPriority w:val="9"/>
    <w:qFormat/>
    <w:rsid w:val="00E06499"/>
    <w:pPr>
      <w:keepNext/>
      <w:keepLines/>
      <w:pageBreakBefore/>
      <w:numPr>
        <w:numId w:val="2"/>
      </w:numPr>
      <w:tabs>
        <w:tab w:val="left" w:pos="1134"/>
      </w:tabs>
      <w:spacing w:before="120" w:after="120"/>
      <w:outlineLvl w:val="0"/>
    </w:pPr>
    <w:rPr>
      <w:rFonts w:eastAsiaTheme="majorEastAsia" w:cs="Times New Roman"/>
      <w:b/>
      <w:bCs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E06499"/>
    <w:pPr>
      <w:numPr>
        <w:ilvl w:val="1"/>
        <w:numId w:val="2"/>
      </w:numPr>
      <w:spacing w:before="120" w:after="120"/>
      <w:outlineLvl w:val="1"/>
    </w:pPr>
    <w:rPr>
      <w:b/>
    </w:rPr>
  </w:style>
  <w:style w:type="paragraph" w:styleId="3">
    <w:name w:val="heading 3"/>
    <w:basedOn w:val="a0"/>
    <w:next w:val="a"/>
    <w:link w:val="30"/>
    <w:uiPriority w:val="9"/>
    <w:unhideWhenUsed/>
    <w:qFormat/>
    <w:rsid w:val="00E06499"/>
    <w:pPr>
      <w:numPr>
        <w:ilvl w:val="2"/>
        <w:numId w:val="2"/>
      </w:numPr>
      <w:spacing w:before="120" w:after="120"/>
      <w:outlineLvl w:val="2"/>
    </w:pPr>
    <w:rPr>
      <w:b/>
    </w:rPr>
  </w:style>
  <w:style w:type="paragraph" w:styleId="4">
    <w:name w:val="heading 4"/>
    <w:basedOn w:val="a0"/>
    <w:next w:val="a"/>
    <w:link w:val="40"/>
    <w:uiPriority w:val="9"/>
    <w:unhideWhenUsed/>
    <w:qFormat/>
    <w:rsid w:val="00E06499"/>
    <w:pPr>
      <w:numPr>
        <w:ilvl w:val="3"/>
        <w:numId w:val="2"/>
      </w:numPr>
      <w:tabs>
        <w:tab w:val="left" w:pos="1701"/>
      </w:tabs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06499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06499"/>
    <w:rPr>
      <w:rFonts w:ascii="Times New Roman" w:eastAsiaTheme="majorEastAsia" w:hAnsi="Times New Roman" w:cs="Times New Roman"/>
      <w:b/>
      <w:bCs/>
    </w:rPr>
  </w:style>
  <w:style w:type="character" w:customStyle="1" w:styleId="20">
    <w:name w:val="Заголовок 2 Знак"/>
    <w:basedOn w:val="a1"/>
    <w:link w:val="2"/>
    <w:uiPriority w:val="9"/>
    <w:rsid w:val="00E06499"/>
    <w:rPr>
      <w:rFonts w:ascii="Times New Roman" w:hAnsi="Times New Roman"/>
      <w:b/>
      <w:szCs w:val="22"/>
    </w:rPr>
  </w:style>
  <w:style w:type="character" w:customStyle="1" w:styleId="30">
    <w:name w:val="Заголовок 3 Знак"/>
    <w:basedOn w:val="a1"/>
    <w:link w:val="3"/>
    <w:uiPriority w:val="9"/>
    <w:rsid w:val="00E06499"/>
    <w:rPr>
      <w:rFonts w:ascii="Times New Roman" w:hAnsi="Times New Roman"/>
      <w:b/>
      <w:szCs w:val="22"/>
    </w:rPr>
  </w:style>
  <w:style w:type="character" w:customStyle="1" w:styleId="40">
    <w:name w:val="Заголовок 4 Знак"/>
    <w:basedOn w:val="a1"/>
    <w:link w:val="4"/>
    <w:uiPriority w:val="9"/>
    <w:rsid w:val="00E06499"/>
    <w:rPr>
      <w:rFonts w:ascii="Times New Roman" w:hAnsi="Times New Roman"/>
      <w:szCs w:val="22"/>
    </w:rPr>
  </w:style>
  <w:style w:type="character" w:customStyle="1" w:styleId="50">
    <w:name w:val="Заголовок 5 Знак"/>
    <w:basedOn w:val="a1"/>
    <w:link w:val="5"/>
    <w:uiPriority w:val="9"/>
    <w:rsid w:val="00E06499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a0">
    <w:name w:val="List Paragraph"/>
    <w:basedOn w:val="a"/>
    <w:uiPriority w:val="34"/>
    <w:qFormat/>
    <w:rsid w:val="00E06499"/>
    <w:pPr>
      <w:ind w:left="720"/>
      <w:contextualSpacing/>
    </w:pPr>
  </w:style>
  <w:style w:type="paragraph" w:customStyle="1" w:styleId="a4">
    <w:name w:val="Простой текст"/>
    <w:basedOn w:val="a"/>
    <w:qFormat/>
    <w:rsid w:val="00E06499"/>
  </w:style>
  <w:style w:type="paragraph" w:customStyle="1" w:styleId="a5">
    <w:name w:val="Содержание"/>
    <w:basedOn w:val="a4"/>
    <w:qFormat/>
    <w:rsid w:val="00E06499"/>
    <w:pPr>
      <w:pageBreakBefore/>
      <w:ind w:firstLine="0"/>
      <w:jc w:val="center"/>
    </w:pPr>
    <w:rPr>
      <w:b/>
    </w:rPr>
  </w:style>
  <w:style w:type="paragraph" w:customStyle="1" w:styleId="1">
    <w:name w:val="Список 1 уровня"/>
    <w:basedOn w:val="a4"/>
    <w:qFormat/>
    <w:rsid w:val="00E06499"/>
    <w:pPr>
      <w:numPr>
        <w:numId w:val="1"/>
      </w:numPr>
      <w:tabs>
        <w:tab w:val="left" w:pos="1134"/>
      </w:tabs>
    </w:pPr>
  </w:style>
  <w:style w:type="paragraph" w:styleId="31">
    <w:name w:val="toc 3"/>
    <w:basedOn w:val="a"/>
    <w:next w:val="a"/>
    <w:autoRedefine/>
    <w:uiPriority w:val="39"/>
    <w:unhideWhenUsed/>
    <w:rsid w:val="00E06499"/>
    <w:pPr>
      <w:tabs>
        <w:tab w:val="left" w:pos="1320"/>
        <w:tab w:val="right" w:leader="dot" w:pos="9345"/>
      </w:tabs>
      <w:ind w:left="566" w:firstLine="0"/>
      <w:jc w:val="left"/>
    </w:pPr>
    <w:rPr>
      <w:rFonts w:cs="Times New Roman"/>
      <w:noProof/>
      <w:color w:val="000000" w:themeColor="text1"/>
    </w:rPr>
  </w:style>
  <w:style w:type="paragraph" w:styleId="21">
    <w:name w:val="toc 2"/>
    <w:basedOn w:val="a"/>
    <w:next w:val="a"/>
    <w:autoRedefine/>
    <w:uiPriority w:val="39"/>
    <w:unhideWhenUsed/>
    <w:rsid w:val="00E06499"/>
    <w:pPr>
      <w:ind w:left="284" w:firstLine="0"/>
    </w:pPr>
  </w:style>
  <w:style w:type="paragraph" w:styleId="12">
    <w:name w:val="toc 1"/>
    <w:basedOn w:val="a"/>
    <w:next w:val="a"/>
    <w:autoRedefine/>
    <w:uiPriority w:val="39"/>
    <w:unhideWhenUsed/>
    <w:rsid w:val="00E06499"/>
    <w:pPr>
      <w:tabs>
        <w:tab w:val="left" w:pos="566"/>
        <w:tab w:val="right" w:leader="dot" w:pos="9345"/>
      </w:tabs>
      <w:ind w:firstLine="0"/>
    </w:pPr>
  </w:style>
  <w:style w:type="paragraph" w:customStyle="1" w:styleId="a6">
    <w:name w:val="Титульный лист"/>
    <w:basedOn w:val="a"/>
    <w:qFormat/>
    <w:rsid w:val="00E06499"/>
    <w:pPr>
      <w:ind w:firstLine="0"/>
      <w:jc w:val="center"/>
    </w:pPr>
    <w:rPr>
      <w:rFonts w:eastAsia="Times New Roman"/>
      <w:b/>
      <w:sz w:val="36"/>
      <w:szCs w:val="36"/>
    </w:rPr>
  </w:style>
  <w:style w:type="character" w:styleId="a7">
    <w:name w:val="Hyperlink"/>
    <w:basedOn w:val="a1"/>
    <w:uiPriority w:val="99"/>
    <w:unhideWhenUsed/>
    <w:rsid w:val="00E0649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64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06499"/>
    <w:rPr>
      <w:rFonts w:ascii="Times New Roman" w:hAnsi="Times New Roman"/>
      <w:szCs w:val="22"/>
    </w:rPr>
  </w:style>
  <w:style w:type="paragraph" w:styleId="aa">
    <w:name w:val="Normal (Web)"/>
    <w:basedOn w:val="a"/>
    <w:uiPriority w:val="99"/>
    <w:unhideWhenUsed/>
    <w:qFormat/>
    <w:rsid w:val="00E0649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TOC Heading"/>
    <w:basedOn w:val="10"/>
    <w:next w:val="a"/>
    <w:uiPriority w:val="39"/>
    <w:unhideWhenUsed/>
    <w:qFormat/>
    <w:rsid w:val="00E06499"/>
    <w:pPr>
      <w:pageBreakBefore w:val="0"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2024-08-26T13:37:00Z</dcterms:created>
  <dcterms:modified xsi:type="dcterms:W3CDTF">2024-09-02T07:38:00Z</dcterms:modified>
</cp:coreProperties>
</file>